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E2E45" w14:textId="77777777" w:rsidR="00DF2263" w:rsidRPr="00AA173C" w:rsidRDefault="00DF2263" w:rsidP="00DF2263">
      <w:pPr>
        <w:ind w:left="5184" w:firstLine="1296"/>
        <w:jc w:val="both"/>
        <w:rPr>
          <w:rFonts w:ascii="Verdana" w:hAnsi="Verdana" w:cs="Times New Roman"/>
          <w:b/>
          <w:bCs/>
          <w:sz w:val="20"/>
          <w:szCs w:val="20"/>
        </w:rPr>
      </w:pPr>
      <w:r w:rsidRPr="00AA173C">
        <w:rPr>
          <w:rFonts w:ascii="Verdana" w:hAnsi="Verdana" w:cs="Times New Roman"/>
          <w:b/>
          <w:bCs/>
          <w:sz w:val="20"/>
          <w:szCs w:val="20"/>
        </w:rPr>
        <w:t xml:space="preserve">1 priedas / </w:t>
      </w:r>
      <w:proofErr w:type="spellStart"/>
      <w:r w:rsidRPr="00AA173C">
        <w:rPr>
          <w:rFonts w:ascii="Verdana" w:hAnsi="Verdana" w:cs="Times New Roman"/>
          <w:b/>
          <w:bCs/>
          <w:sz w:val="20"/>
          <w:szCs w:val="20"/>
        </w:rPr>
        <w:t>appendix</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no</w:t>
      </w:r>
      <w:proofErr w:type="spellEnd"/>
      <w:r w:rsidRPr="00AA173C">
        <w:rPr>
          <w:rFonts w:ascii="Verdana" w:hAnsi="Verdana" w:cs="Times New Roman"/>
          <w:b/>
          <w:bCs/>
          <w:sz w:val="20"/>
          <w:szCs w:val="20"/>
        </w:rPr>
        <w:t xml:space="preserve">. 1 </w:t>
      </w:r>
    </w:p>
    <w:p w14:paraId="12A1C50A" w14:textId="77777777" w:rsidR="00DF2263" w:rsidRPr="00AA173C" w:rsidRDefault="00DF2263" w:rsidP="00DF2263">
      <w:pPr>
        <w:pStyle w:val="NoSpacing"/>
        <w:jc w:val="both"/>
        <w:rPr>
          <w:rFonts w:ascii="Verdana" w:hAnsi="Verdana" w:cs="Times New Roman"/>
          <w:b/>
          <w:bCs/>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81"/>
      </w:tblGrid>
      <w:tr w:rsidR="00DF2263" w:rsidRPr="00AA173C" w14:paraId="576CE751" w14:textId="77777777" w:rsidTr="008D184F">
        <w:trPr>
          <w:jc w:val="center"/>
        </w:trPr>
        <w:tc>
          <w:tcPr>
            <w:tcW w:w="4981" w:type="dxa"/>
          </w:tcPr>
          <w:p w14:paraId="6310DE68" w14:textId="77777777" w:rsidR="00DF2263" w:rsidRPr="00AA173C" w:rsidRDefault="00DF2263" w:rsidP="008D184F">
            <w:pPr>
              <w:spacing w:line="360" w:lineRule="auto"/>
              <w:jc w:val="both"/>
              <w:rPr>
                <w:rFonts w:ascii="Verdana" w:hAnsi="Verdana" w:cs="Times New Roman"/>
                <w:b/>
                <w:bCs/>
                <w:sz w:val="20"/>
                <w:szCs w:val="20"/>
              </w:rPr>
            </w:pPr>
            <w:r w:rsidRPr="00AA173C">
              <w:rPr>
                <w:rFonts w:ascii="Verdana" w:hAnsi="Verdana" w:cs="Times New Roman"/>
                <w:b/>
                <w:bCs/>
                <w:sz w:val="20"/>
                <w:szCs w:val="20"/>
              </w:rPr>
              <w:t xml:space="preserve">TV </w:t>
            </w:r>
            <w:proofErr w:type="spellStart"/>
            <w:r w:rsidRPr="00AA173C">
              <w:rPr>
                <w:rFonts w:ascii="Verdana" w:hAnsi="Verdana" w:cs="Times New Roman"/>
                <w:b/>
                <w:bCs/>
                <w:sz w:val="20"/>
                <w:szCs w:val="20"/>
              </w:rPr>
              <w:t>program</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planning</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information</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system</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ecosystem</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architecture</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integrations</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and</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related</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processes</w:t>
            </w:r>
            <w:proofErr w:type="spellEnd"/>
          </w:p>
        </w:tc>
        <w:tc>
          <w:tcPr>
            <w:tcW w:w="4981" w:type="dxa"/>
          </w:tcPr>
          <w:p w14:paraId="19312A74" w14:textId="77777777" w:rsidR="00DF2263" w:rsidRPr="00AA173C" w:rsidRDefault="00DF2263" w:rsidP="008D184F">
            <w:pPr>
              <w:spacing w:line="360" w:lineRule="auto"/>
              <w:jc w:val="both"/>
              <w:rPr>
                <w:rFonts w:ascii="Verdana" w:hAnsi="Verdana" w:cs="Times New Roman"/>
                <w:b/>
                <w:bCs/>
                <w:sz w:val="20"/>
                <w:szCs w:val="20"/>
              </w:rPr>
            </w:pPr>
            <w:r w:rsidRPr="00AA173C">
              <w:rPr>
                <w:rFonts w:ascii="Verdana" w:hAnsi="Verdana" w:cs="Times New Roman"/>
                <w:b/>
                <w:bCs/>
                <w:sz w:val="20"/>
                <w:szCs w:val="20"/>
              </w:rPr>
              <w:t>TV tinklelio planavimo informacinės sistemos ekosistemos architektūra, integracijos ir susiję procesai</w:t>
            </w:r>
          </w:p>
          <w:p w14:paraId="0E36627C" w14:textId="77777777" w:rsidR="00DF2263" w:rsidRPr="00AA173C" w:rsidRDefault="00DF2263" w:rsidP="008D184F">
            <w:pPr>
              <w:spacing w:line="360" w:lineRule="auto"/>
              <w:jc w:val="both"/>
              <w:rPr>
                <w:rFonts w:ascii="Verdana" w:hAnsi="Verdana" w:cs="Times New Roman"/>
                <w:b/>
                <w:bCs/>
                <w:sz w:val="20"/>
                <w:szCs w:val="20"/>
              </w:rPr>
            </w:pPr>
          </w:p>
        </w:tc>
      </w:tr>
    </w:tbl>
    <w:p w14:paraId="07F2F814" w14:textId="77777777" w:rsidR="00DF2263" w:rsidRPr="00AA173C" w:rsidRDefault="00DF2263" w:rsidP="00DF2263">
      <w:pPr>
        <w:spacing w:line="360" w:lineRule="auto"/>
        <w:jc w:val="both"/>
        <w:rPr>
          <w:rFonts w:ascii="Verdana" w:hAnsi="Verdana" w:cs="Times New Roman"/>
          <w:b/>
          <w:bCs/>
          <w:sz w:val="20"/>
          <w:szCs w:val="20"/>
        </w:rPr>
      </w:pPr>
      <w:r w:rsidRPr="00AA173C">
        <w:rPr>
          <w:rFonts w:ascii="Verdana" w:hAnsi="Verdana" w:cs="Times New Roman"/>
          <w:b/>
          <w:noProof/>
          <w:color w:val="2B579A"/>
          <w:sz w:val="20"/>
          <w:szCs w:val="20"/>
          <w:shd w:val="clear" w:color="auto" w:fill="E6E6E6"/>
        </w:rPr>
        <w:drawing>
          <wp:anchor distT="0" distB="0" distL="114300" distR="114300" simplePos="0" relativeHeight="251659264" behindDoc="0" locked="0" layoutInCell="1" allowOverlap="1" wp14:anchorId="39B04195" wp14:editId="39D0B34B">
            <wp:simplePos x="0" y="0"/>
            <wp:positionH relativeFrom="column">
              <wp:posOffset>-518160</wp:posOffset>
            </wp:positionH>
            <wp:positionV relativeFrom="paragraph">
              <wp:posOffset>1270</wp:posOffset>
            </wp:positionV>
            <wp:extent cx="6896100" cy="4772660"/>
            <wp:effectExtent l="0" t="0" r="0" b="8890"/>
            <wp:wrapTopAndBottom/>
            <wp:docPr id="2"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schematic&#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96100" cy="477266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96"/>
      </w:tblGrid>
      <w:tr w:rsidR="00DF2263" w:rsidRPr="00AA173C" w14:paraId="5A28CD25" w14:textId="77777777" w:rsidTr="008D184F">
        <w:trPr>
          <w:jc w:val="center"/>
        </w:trPr>
        <w:tc>
          <w:tcPr>
            <w:tcW w:w="4664" w:type="dxa"/>
          </w:tcPr>
          <w:p w14:paraId="0F23CF17" w14:textId="77777777" w:rsidR="00DF2263" w:rsidRPr="00AA173C" w:rsidRDefault="00DF2263" w:rsidP="008D184F">
            <w:pPr>
              <w:spacing w:line="360" w:lineRule="auto"/>
              <w:jc w:val="both"/>
              <w:rPr>
                <w:rFonts w:ascii="Verdana" w:hAnsi="Verdana" w:cs="Times New Roman"/>
                <w:b/>
                <w:bCs/>
                <w:sz w:val="20"/>
                <w:szCs w:val="20"/>
              </w:rPr>
            </w:pPr>
            <w:proofErr w:type="spellStart"/>
            <w:r w:rsidRPr="00AA173C">
              <w:rPr>
                <w:rFonts w:ascii="Verdana" w:hAnsi="Verdana" w:cs="Times New Roman"/>
                <w:b/>
                <w:bCs/>
                <w:sz w:val="20"/>
                <w:szCs w:val="20"/>
              </w:rPr>
              <w:t>Description</w:t>
            </w:r>
            <w:proofErr w:type="spellEnd"/>
            <w:r w:rsidRPr="00AA173C">
              <w:rPr>
                <w:rFonts w:ascii="Verdana" w:hAnsi="Verdana" w:cs="Times New Roman"/>
                <w:b/>
                <w:bCs/>
                <w:sz w:val="20"/>
                <w:szCs w:val="20"/>
              </w:rPr>
              <w:t xml:space="preserve"> of </w:t>
            </w:r>
            <w:proofErr w:type="spellStart"/>
            <w:r w:rsidRPr="00AA173C">
              <w:rPr>
                <w:rFonts w:ascii="Verdana" w:hAnsi="Verdana" w:cs="Times New Roman"/>
                <w:b/>
                <w:bCs/>
                <w:sz w:val="20"/>
                <w:szCs w:val="20"/>
              </w:rPr>
              <w:t>related</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systems</w:t>
            </w:r>
            <w:proofErr w:type="spellEnd"/>
          </w:p>
        </w:tc>
        <w:tc>
          <w:tcPr>
            <w:tcW w:w="4696" w:type="dxa"/>
          </w:tcPr>
          <w:p w14:paraId="6BCC6531" w14:textId="77777777" w:rsidR="00DF2263" w:rsidRPr="00AA173C" w:rsidRDefault="00DF2263" w:rsidP="008D184F">
            <w:pPr>
              <w:spacing w:line="360" w:lineRule="auto"/>
              <w:jc w:val="both"/>
              <w:rPr>
                <w:rFonts w:ascii="Verdana" w:hAnsi="Verdana" w:cs="Times New Roman"/>
                <w:b/>
                <w:bCs/>
                <w:sz w:val="20"/>
                <w:szCs w:val="20"/>
              </w:rPr>
            </w:pPr>
            <w:r w:rsidRPr="00AA173C">
              <w:rPr>
                <w:rFonts w:ascii="Verdana" w:hAnsi="Verdana" w:cs="Times New Roman"/>
                <w:b/>
                <w:bCs/>
                <w:sz w:val="20"/>
                <w:szCs w:val="20"/>
              </w:rPr>
              <w:t>Susijusių sistemų aprašas</w:t>
            </w:r>
          </w:p>
          <w:p w14:paraId="1B52FFB7" w14:textId="77777777" w:rsidR="00DF2263" w:rsidRPr="00AA173C" w:rsidRDefault="00DF2263" w:rsidP="008D184F">
            <w:pPr>
              <w:spacing w:line="360" w:lineRule="auto"/>
              <w:jc w:val="both"/>
              <w:rPr>
                <w:rFonts w:ascii="Verdana" w:hAnsi="Verdana" w:cs="Times New Roman"/>
                <w:sz w:val="20"/>
                <w:szCs w:val="20"/>
              </w:rPr>
            </w:pPr>
          </w:p>
        </w:tc>
      </w:tr>
      <w:tr w:rsidR="00DF2263" w:rsidRPr="00AA173C" w14:paraId="789E75E6" w14:textId="77777777" w:rsidTr="008D184F">
        <w:trPr>
          <w:jc w:val="center"/>
        </w:trPr>
        <w:tc>
          <w:tcPr>
            <w:tcW w:w="4664" w:type="dxa"/>
          </w:tcPr>
          <w:p w14:paraId="6A52F116"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 xml:space="preserve">LRT </w:t>
            </w:r>
            <w:proofErr w:type="spellStart"/>
            <w:r w:rsidRPr="00AA173C">
              <w:rPr>
                <w:rFonts w:ascii="Verdana" w:hAnsi="Verdana" w:cs="Times New Roman"/>
                <w:b/>
                <w:bCs/>
                <w:sz w:val="20"/>
                <w:szCs w:val="20"/>
              </w:rPr>
              <w:t>Validating</w:t>
            </w:r>
            <w:proofErr w:type="spellEnd"/>
            <w:r w:rsidRPr="00AA173C">
              <w:rPr>
                <w:rFonts w:ascii="Verdana" w:hAnsi="Verdana" w:cs="Times New Roman"/>
                <w:sz w:val="20"/>
                <w:szCs w:val="20"/>
              </w:rPr>
              <w:t xml:space="preserve"> -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intended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checking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installed</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production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suitability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broadcast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whether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such</w:t>
            </w:r>
            <w:proofErr w:type="spellEnd"/>
            <w:r w:rsidRPr="00AA173C">
              <w:rPr>
                <w:rFonts w:ascii="Verdana" w:hAnsi="Verdana" w:cs="Times New Roman"/>
                <w:sz w:val="20"/>
                <w:szCs w:val="20"/>
              </w:rPr>
              <w:t xml:space="preserve"> a </w:t>
            </w:r>
            <w:proofErr w:type="spellStart"/>
            <w:r w:rsidRPr="00AA173C">
              <w:rPr>
                <w:rFonts w:ascii="Verdana" w:hAnsi="Verdana" w:cs="Times New Roman"/>
                <w:sz w:val="20"/>
                <w:szCs w:val="20"/>
              </w:rPr>
              <w:t>file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can</w:t>
            </w:r>
            <w:proofErr w:type="spellEnd"/>
            <w:r w:rsidRPr="00AA173C">
              <w:rPr>
                <w:rFonts w:ascii="Verdana" w:hAnsi="Verdana" w:cs="Times New Roman"/>
                <w:sz w:val="20"/>
                <w:szCs w:val="20"/>
              </w:rPr>
              <w:t xml:space="preserve"> be </w:t>
            </w:r>
            <w:proofErr w:type="spellStart"/>
            <w:r w:rsidRPr="00AA173C">
              <w:rPr>
                <w:rFonts w:ascii="Verdana" w:hAnsi="Verdana" w:cs="Times New Roman"/>
                <w:sz w:val="20"/>
                <w:szCs w:val="20"/>
              </w:rPr>
              <w:t>placed</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LRT AVID MAM (</w:t>
            </w:r>
            <w:proofErr w:type="spellStart"/>
            <w:r w:rsidRPr="00AA173C">
              <w:rPr>
                <w:rFonts w:ascii="Verdana" w:hAnsi="Verdana" w:cs="Times New Roman"/>
                <w:sz w:val="20"/>
                <w:szCs w:val="20"/>
              </w:rPr>
              <w:t>media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content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management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archive</w:t>
            </w:r>
            <w:proofErr w:type="spellEnd"/>
            <w:r w:rsidRPr="00AA173C">
              <w:rPr>
                <w:rFonts w:ascii="Verdana" w:hAnsi="Verdana" w:cs="Times New Roman"/>
                <w:sz w:val="20"/>
                <w:szCs w:val="20"/>
              </w:rPr>
              <w:t xml:space="preserve">. File </w:t>
            </w:r>
            <w:proofErr w:type="spellStart"/>
            <w:r w:rsidRPr="00AA173C">
              <w:rPr>
                <w:rFonts w:ascii="Verdana" w:hAnsi="Verdana" w:cs="Times New Roman"/>
                <w:sz w:val="20"/>
                <w:szCs w:val="20"/>
              </w:rPr>
              <w:lastRenderedPageBreak/>
              <w:t>integrity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frame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quality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sound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tracks</w:t>
            </w:r>
            <w:proofErr w:type="spellEnd"/>
            <w:r w:rsidRPr="00AA173C">
              <w:rPr>
                <w:rFonts w:ascii="Verdana" w:hAnsi="Verdana" w:cs="Times New Roman"/>
                <w:sz w:val="20"/>
                <w:szCs w:val="20"/>
              </w:rPr>
              <w:t xml:space="preserve"> are </w:t>
            </w:r>
            <w:proofErr w:type="spellStart"/>
            <w:r w:rsidRPr="00AA173C">
              <w:rPr>
                <w:rFonts w:ascii="Verdana" w:hAnsi="Verdana" w:cs="Times New Roman"/>
                <w:sz w:val="20"/>
                <w:szCs w:val="20"/>
              </w:rPr>
              <w:t>checked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receives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metadata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from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current</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episode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being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checked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displays</w:t>
            </w:r>
            <w:proofErr w:type="spellEnd"/>
            <w:r w:rsidRPr="00AA173C">
              <w:rPr>
                <w:rFonts w:ascii="Verdana" w:hAnsi="Verdana" w:cs="Times New Roman"/>
                <w:sz w:val="20"/>
                <w:szCs w:val="20"/>
              </w:rPr>
              <w:t xml:space="preserve"> it. </w:t>
            </w:r>
            <w:proofErr w:type="spellStart"/>
            <w:r w:rsidRPr="00AA173C">
              <w:rPr>
                <w:rFonts w:ascii="Verdana" w:hAnsi="Verdana" w:cs="Times New Roman"/>
                <w:sz w:val="20"/>
                <w:szCs w:val="20"/>
              </w:rPr>
              <w:t>This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metadata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includes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title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episode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title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topic</w:t>
            </w:r>
            <w:proofErr w:type="spellEnd"/>
            <w:r w:rsidRPr="00AA173C">
              <w:rPr>
                <w:rFonts w:ascii="Verdana" w:hAnsi="Verdana" w:cs="Times New Roman"/>
                <w:sz w:val="20"/>
                <w:szCs w:val="20"/>
              </w:rPr>
              <w:t>/</w:t>
            </w:r>
            <w:proofErr w:type="spellStart"/>
            <w:r w:rsidRPr="00AA173C">
              <w:rPr>
                <w:rFonts w:ascii="Verdana" w:hAnsi="Verdana" w:cs="Times New Roman"/>
                <w:sz w:val="20"/>
                <w:szCs w:val="20"/>
              </w:rPr>
              <w:t>category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ability</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broadcast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w:t>
            </w:r>
            <w:proofErr w:type="spellStart"/>
            <w:r w:rsidRPr="00AA173C">
              <w:rPr>
                <w:rFonts w:ascii="Verdana" w:hAnsi="Verdana" w:cs="Times New Roman"/>
                <w:sz w:val="20"/>
                <w:szCs w:val="20"/>
              </w:rPr>
              <w:t>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publish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portal</w:t>
            </w:r>
            <w:proofErr w:type="spellEnd"/>
            <w:r w:rsidRPr="00AA173C">
              <w:rPr>
                <w:rFonts w:ascii="Verdana" w:hAnsi="Verdana" w:cs="Times New Roman"/>
                <w:sz w:val="20"/>
                <w:szCs w:val="20"/>
              </w:rPr>
              <w:t xml:space="preserve">, DRM </w:t>
            </w:r>
            <w:proofErr w:type="spellStart"/>
            <w:r w:rsidRPr="00AA173C">
              <w:rPr>
                <w:rFonts w:ascii="Verdana" w:hAnsi="Verdana" w:cs="Times New Roman"/>
                <w:sz w:val="20"/>
                <w:szCs w:val="20"/>
              </w:rPr>
              <w:t>rights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geographic</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restrictions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If</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screening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engineer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approves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it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placed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into</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LRT's</w:t>
            </w:r>
            <w:proofErr w:type="spellEnd"/>
            <w:r w:rsidRPr="00AA173C">
              <w:rPr>
                <w:rFonts w:ascii="Verdana" w:hAnsi="Verdana" w:cs="Times New Roman"/>
                <w:sz w:val="20"/>
                <w:szCs w:val="20"/>
              </w:rPr>
              <w:t xml:space="preserve"> AVID MAM (</w:t>
            </w:r>
            <w:proofErr w:type="spellStart"/>
            <w:r w:rsidRPr="00AA173C">
              <w:rPr>
                <w:rFonts w:ascii="Verdana" w:hAnsi="Verdana" w:cs="Times New Roman"/>
                <w:sz w:val="20"/>
                <w:szCs w:val="20"/>
              </w:rPr>
              <w:t>Media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Content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Management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archive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with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original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metadata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package</w:t>
            </w:r>
            <w:proofErr w:type="spellEnd"/>
            <w:r w:rsidRPr="00AA173C">
              <w:rPr>
                <w:rFonts w:ascii="Verdana" w:hAnsi="Verdana" w:cs="Times New Roman"/>
                <w:sz w:val="20"/>
                <w:szCs w:val="20"/>
              </w:rPr>
              <w:t>.</w:t>
            </w:r>
          </w:p>
        </w:tc>
        <w:tc>
          <w:tcPr>
            <w:tcW w:w="4696" w:type="dxa"/>
          </w:tcPr>
          <w:p w14:paraId="0AF7C15F"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lastRenderedPageBreak/>
              <w:t xml:space="preserve">LRT </w:t>
            </w:r>
            <w:proofErr w:type="spellStart"/>
            <w:r w:rsidRPr="00AA173C">
              <w:rPr>
                <w:rFonts w:ascii="Verdana" w:hAnsi="Verdana" w:cs="Times New Roman"/>
                <w:b/>
                <w:bCs/>
                <w:sz w:val="20"/>
                <w:szCs w:val="20"/>
              </w:rPr>
              <w:t>Validating</w:t>
            </w:r>
            <w:proofErr w:type="spellEnd"/>
            <w:r w:rsidRPr="00AA173C">
              <w:rPr>
                <w:rFonts w:ascii="Verdana" w:hAnsi="Verdana" w:cs="Times New Roman"/>
                <w:sz w:val="20"/>
                <w:szCs w:val="20"/>
              </w:rPr>
              <w:t xml:space="preserve"> - aplikacija skirta sumontuotos TV produkcijos patikrinimui dėl tinkamumo eteriui ir ar tokį failą galima patalpinti į LRT AVID MAM (medijos turinio valdymo) archyvą. Tikrinamas failo </w:t>
            </w:r>
            <w:r w:rsidRPr="00AA173C">
              <w:rPr>
                <w:rFonts w:ascii="Verdana" w:hAnsi="Verdana" w:cs="Times New Roman"/>
                <w:sz w:val="20"/>
                <w:szCs w:val="20"/>
              </w:rPr>
              <w:lastRenderedPageBreak/>
              <w:t xml:space="preserve">vientisumas, kadrų kokybė, garso takeliai. Ši aplikacija tikrinamajam epizodui gauna metaduomenis iš TV tinklelio planavimo  sistemos ir juos atvaizduoja. Į šiuos metaduomenis įeina: pavadinimas, epizodo pavadinimas, tema/kategorija, galimybė transliuoti ir/ar publikuoti portale, DRM teisės, geografiniai apribojimai. Jeigu tikrinantysis inžinierius patvirtina laidos tinkamumą, tuomet ji talpinama į LRT AVID MAM (medijos </w:t>
            </w:r>
            <w:proofErr w:type="spellStart"/>
            <w:r w:rsidRPr="00AA173C">
              <w:rPr>
                <w:rFonts w:ascii="Verdana" w:hAnsi="Verdana" w:cs="Times New Roman"/>
                <w:sz w:val="20"/>
                <w:szCs w:val="20"/>
              </w:rPr>
              <w:t>turijo</w:t>
            </w:r>
            <w:proofErr w:type="spellEnd"/>
            <w:r w:rsidRPr="00AA173C">
              <w:rPr>
                <w:rFonts w:ascii="Verdana" w:hAnsi="Verdana" w:cs="Times New Roman"/>
                <w:sz w:val="20"/>
                <w:szCs w:val="20"/>
              </w:rPr>
              <w:t xml:space="preserve"> valdymo) archyvo sistemą su šiuo pirminiu metaduomenų paketu.</w:t>
            </w:r>
          </w:p>
          <w:p w14:paraId="5DC20DF6" w14:textId="77777777" w:rsidR="00DF2263" w:rsidRPr="00AA173C" w:rsidRDefault="00DF2263" w:rsidP="008D184F">
            <w:pPr>
              <w:spacing w:line="360" w:lineRule="auto"/>
              <w:jc w:val="both"/>
              <w:rPr>
                <w:rFonts w:ascii="Verdana" w:hAnsi="Verdana" w:cs="Times New Roman"/>
                <w:sz w:val="20"/>
                <w:szCs w:val="20"/>
              </w:rPr>
            </w:pPr>
          </w:p>
        </w:tc>
      </w:tr>
      <w:tr w:rsidR="00DF2263" w:rsidRPr="00AA173C" w14:paraId="6B4B63DC" w14:textId="77777777" w:rsidTr="008D184F">
        <w:trPr>
          <w:jc w:val="center"/>
        </w:trPr>
        <w:tc>
          <w:tcPr>
            <w:tcW w:w="4664" w:type="dxa"/>
          </w:tcPr>
          <w:p w14:paraId="721DE918"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lastRenderedPageBreak/>
              <w:t xml:space="preserve">LRT </w:t>
            </w:r>
            <w:proofErr w:type="spellStart"/>
            <w:r w:rsidRPr="00AA173C">
              <w:rPr>
                <w:rFonts w:ascii="Verdana" w:hAnsi="Verdana" w:cs="Times New Roman"/>
                <w:b/>
                <w:bCs/>
                <w:sz w:val="20"/>
                <w:szCs w:val="20"/>
              </w:rPr>
              <w:t>MetaData</w:t>
            </w:r>
            <w:proofErr w:type="spellEnd"/>
            <w:r w:rsidRPr="00AA173C">
              <w:rPr>
                <w:rFonts w:ascii="Verdana" w:hAnsi="Verdana" w:cs="Times New Roman"/>
                <w:sz w:val="20"/>
                <w:szCs w:val="20"/>
              </w:rPr>
              <w:t xml:space="preserve"> -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intended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LRT </w:t>
            </w:r>
            <w:proofErr w:type="spellStart"/>
            <w:r w:rsidRPr="00AA173C">
              <w:rPr>
                <w:rFonts w:ascii="Verdana" w:hAnsi="Verdana" w:cs="Times New Roman"/>
                <w:sz w:val="20"/>
                <w:szCs w:val="20"/>
              </w:rPr>
              <w:t>employees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external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production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companies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that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create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video</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material</w:t>
            </w:r>
            <w:proofErr w:type="spellEnd"/>
            <w:r w:rsidRPr="00AA173C">
              <w:rPr>
                <w:rFonts w:ascii="Verdana" w:hAnsi="Verdana" w:cs="Times New Roman"/>
                <w:sz w:val="20"/>
                <w:szCs w:val="20"/>
              </w:rPr>
              <w:t>/</w:t>
            </w:r>
            <w:proofErr w:type="spellStart"/>
            <w:r w:rsidRPr="00AA173C">
              <w:rPr>
                <w:rFonts w:ascii="Verdana" w:hAnsi="Verdana" w:cs="Times New Roman"/>
                <w:sz w:val="20"/>
                <w:szCs w:val="20"/>
              </w:rPr>
              <w:t>shows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LRT </w:t>
            </w:r>
            <w:proofErr w:type="spellStart"/>
            <w:r w:rsidRPr="00AA173C">
              <w:rPr>
                <w:rFonts w:ascii="Verdana" w:hAnsi="Verdana" w:cs="Times New Roman"/>
                <w:sz w:val="20"/>
                <w:szCs w:val="20"/>
              </w:rPr>
              <w:t>television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channels</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metadata</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use</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artworks</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w:t>
            </w:r>
            <w:proofErr w:type="spellStart"/>
            <w:r w:rsidRPr="00AA173C">
              <w:rPr>
                <w:rFonts w:ascii="Verdana" w:hAnsi="Verdana" w:cs="Times New Roman"/>
                <w:sz w:val="20"/>
                <w:szCs w:val="20"/>
              </w:rPr>
              <w:t>episode</w:t>
            </w:r>
            <w:proofErr w:type="spellEnd"/>
            <w:r w:rsidRPr="00AA173C">
              <w:rPr>
                <w:rFonts w:ascii="Verdana" w:hAnsi="Verdana" w:cs="Times New Roman"/>
                <w:sz w:val="20"/>
                <w:szCs w:val="20"/>
              </w:rPr>
              <w:t>/</w:t>
            </w:r>
            <w:proofErr w:type="spellStart"/>
            <w:r w:rsidRPr="00AA173C">
              <w:rPr>
                <w:rFonts w:ascii="Verdana" w:hAnsi="Verdana" w:cs="Times New Roman"/>
                <w:sz w:val="20"/>
                <w:szCs w:val="20"/>
              </w:rPr>
              <w:t>film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music</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played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artwork</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depicted</w:t>
            </w:r>
            <w:proofErr w:type="spellEnd"/>
            <w:r w:rsidRPr="00AA173C">
              <w:rPr>
                <w:rFonts w:ascii="Verdana" w:hAnsi="Verdana" w:cs="Times New Roman"/>
                <w:sz w:val="20"/>
                <w:szCs w:val="20"/>
              </w:rPr>
              <w:t xml:space="preserve">, etc.)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filled</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stored</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LRT AVID MAM (</w:t>
            </w:r>
            <w:proofErr w:type="spellStart"/>
            <w:r w:rsidRPr="00AA173C">
              <w:rPr>
                <w:rFonts w:ascii="Verdana" w:hAnsi="Verdana" w:cs="Times New Roman"/>
                <w:sz w:val="20"/>
                <w:szCs w:val="20"/>
              </w:rPr>
              <w:t>media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content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management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archive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database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directly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linked</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use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w:t>
            </w:r>
            <w:proofErr w:type="spellStart"/>
            <w:r w:rsidRPr="00AA173C">
              <w:rPr>
                <w:rFonts w:ascii="Verdana" w:hAnsi="Verdana" w:cs="Times New Roman"/>
                <w:sz w:val="20"/>
                <w:szCs w:val="20"/>
              </w:rPr>
              <w:t>movie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title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library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classifier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options</w:t>
            </w:r>
            <w:proofErr w:type="spellEnd"/>
            <w:r w:rsidRPr="00AA173C">
              <w:rPr>
                <w:rFonts w:ascii="Verdana" w:hAnsi="Verdana" w:cs="Times New Roman"/>
                <w:sz w:val="20"/>
                <w:szCs w:val="20"/>
              </w:rPr>
              <w:t xml:space="preserve"> are </w:t>
            </w:r>
            <w:proofErr w:type="spellStart"/>
            <w:r w:rsidRPr="00AA173C">
              <w:rPr>
                <w:rFonts w:ascii="Verdana" w:hAnsi="Verdana" w:cs="Times New Roman"/>
                <w:sz w:val="20"/>
                <w:szCs w:val="20"/>
              </w:rPr>
              <w:t>mapped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directly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from</w:t>
            </w:r>
            <w:proofErr w:type="spellEnd"/>
            <w:r w:rsidRPr="00AA173C">
              <w:rPr>
                <w:rFonts w:ascii="Verdana" w:hAnsi="Verdana" w:cs="Times New Roman"/>
                <w:sz w:val="20"/>
                <w:szCs w:val="20"/>
              </w:rPr>
              <w:t xml:space="preserve"> it. </w:t>
            </w:r>
            <w:proofErr w:type="spellStart"/>
            <w:r w:rsidRPr="00AA173C">
              <w:rPr>
                <w:rFonts w:ascii="Verdana" w:hAnsi="Verdana" w:cs="Times New Roman"/>
                <w:sz w:val="20"/>
                <w:szCs w:val="20"/>
              </w:rPr>
              <w:t>By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same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principle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after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selecting</w:t>
            </w:r>
            <w:proofErr w:type="spellEnd"/>
            <w:r w:rsidRPr="00AA173C">
              <w:rPr>
                <w:rFonts w:ascii="Verdana" w:hAnsi="Verdana" w:cs="Times New Roman"/>
                <w:sz w:val="20"/>
                <w:szCs w:val="20"/>
              </w:rPr>
              <w:t xml:space="preserve"> a </w:t>
            </w:r>
            <w:proofErr w:type="spellStart"/>
            <w:r w:rsidRPr="00AA173C">
              <w:rPr>
                <w:rFonts w:ascii="Verdana" w:hAnsi="Verdana" w:cs="Times New Roman"/>
                <w:sz w:val="20"/>
                <w:szCs w:val="20"/>
              </w:rPr>
              <w:t>specific</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returns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all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scheduled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already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scheduled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episodes</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another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classifier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according</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which</w:t>
            </w:r>
            <w:proofErr w:type="spellEnd"/>
            <w:r w:rsidRPr="00AA173C">
              <w:rPr>
                <w:rFonts w:ascii="Verdana" w:hAnsi="Verdana" w:cs="Times New Roman"/>
                <w:sz w:val="20"/>
                <w:szCs w:val="20"/>
              </w:rPr>
              <w:t xml:space="preserve"> a </w:t>
            </w:r>
            <w:proofErr w:type="spellStart"/>
            <w:r w:rsidRPr="00AA173C">
              <w:rPr>
                <w:rFonts w:ascii="Verdana" w:hAnsi="Verdana" w:cs="Times New Roman"/>
                <w:sz w:val="20"/>
                <w:szCs w:val="20"/>
              </w:rPr>
              <w:t>unique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episode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selected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which</w:t>
            </w:r>
            <w:proofErr w:type="spellEnd"/>
            <w:r w:rsidRPr="00AA173C">
              <w:rPr>
                <w:rFonts w:ascii="Verdana" w:hAnsi="Verdana" w:cs="Times New Roman"/>
                <w:sz w:val="20"/>
                <w:szCs w:val="20"/>
              </w:rPr>
              <w:t xml:space="preserve"> a </w:t>
            </w:r>
            <w:proofErr w:type="spellStart"/>
            <w:r w:rsidRPr="00AA173C">
              <w:rPr>
                <w:rFonts w:ascii="Verdana" w:hAnsi="Verdana" w:cs="Times New Roman"/>
                <w:sz w:val="20"/>
                <w:szCs w:val="20"/>
              </w:rPr>
              <w:t>report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later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filled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After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selecting</w:t>
            </w:r>
            <w:proofErr w:type="spellEnd"/>
            <w:r w:rsidRPr="00AA173C">
              <w:rPr>
                <w:rFonts w:ascii="Verdana" w:hAnsi="Verdana" w:cs="Times New Roman"/>
                <w:sz w:val="20"/>
                <w:szCs w:val="20"/>
              </w:rPr>
              <w:t xml:space="preserve"> a </w:t>
            </w:r>
            <w:proofErr w:type="spellStart"/>
            <w:r w:rsidRPr="00AA173C">
              <w:rPr>
                <w:rFonts w:ascii="Verdana" w:hAnsi="Verdana" w:cs="Times New Roman"/>
                <w:sz w:val="20"/>
                <w:szCs w:val="20"/>
              </w:rPr>
              <w:t>unique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episode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can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return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its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metadata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scheduled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first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air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date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scheduled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duration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channel</w:t>
            </w:r>
            <w:proofErr w:type="spellEnd"/>
            <w:r w:rsidRPr="00AA173C">
              <w:rPr>
                <w:rFonts w:ascii="Verdana" w:hAnsi="Verdana" w:cs="Times New Roman"/>
                <w:sz w:val="20"/>
                <w:szCs w:val="20"/>
              </w:rPr>
              <w:t xml:space="preserve">. </w:t>
            </w:r>
          </w:p>
        </w:tc>
        <w:tc>
          <w:tcPr>
            <w:tcW w:w="4696" w:type="dxa"/>
          </w:tcPr>
          <w:p w14:paraId="00843755"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 xml:space="preserve">LRT </w:t>
            </w:r>
            <w:proofErr w:type="spellStart"/>
            <w:r w:rsidRPr="00AA173C">
              <w:rPr>
                <w:rFonts w:ascii="Verdana" w:hAnsi="Verdana" w:cs="Times New Roman"/>
                <w:b/>
                <w:bCs/>
                <w:sz w:val="20"/>
                <w:szCs w:val="20"/>
              </w:rPr>
              <w:t>MetaData</w:t>
            </w:r>
            <w:proofErr w:type="spellEnd"/>
            <w:r w:rsidRPr="00AA173C">
              <w:rPr>
                <w:rFonts w:ascii="Verdana" w:hAnsi="Verdana" w:cs="Times New Roman"/>
                <w:b/>
                <w:bCs/>
                <w:sz w:val="20"/>
                <w:szCs w:val="20"/>
              </w:rPr>
              <w:t xml:space="preserve"> </w:t>
            </w:r>
            <w:r w:rsidRPr="00AA173C">
              <w:rPr>
                <w:rFonts w:ascii="Verdana" w:hAnsi="Verdana" w:cs="Times New Roman"/>
                <w:sz w:val="20"/>
                <w:szCs w:val="20"/>
              </w:rPr>
              <w:t xml:space="preserve">-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aplikacija, skirta LRT darbuotojams ir išorinėms </w:t>
            </w:r>
            <w:proofErr w:type="spellStart"/>
            <w:r w:rsidRPr="00AA173C">
              <w:rPr>
                <w:rFonts w:ascii="Verdana" w:hAnsi="Verdana" w:cs="Times New Roman"/>
                <w:sz w:val="20"/>
                <w:szCs w:val="20"/>
              </w:rPr>
              <w:t>prodiuserinėms</w:t>
            </w:r>
            <w:proofErr w:type="spellEnd"/>
            <w:r w:rsidRPr="00AA173C">
              <w:rPr>
                <w:rFonts w:ascii="Verdana" w:hAnsi="Verdana" w:cs="Times New Roman"/>
                <w:sz w:val="20"/>
                <w:szCs w:val="20"/>
              </w:rPr>
              <w:t xml:space="preserve"> įmonėms, kurios kuria vaizdo medžiagą/laidas LRT televizijų kanalams. Šioje aplikacijoje užpildomi ir LRT AVID MAM (medijos turinio valdymo) archyvo duomenų bazėje saugomi meno kūrinių panaudojimo laidoje/epizode/filme metaduomenys (skambėjusi muzika, vaizduotas meno kūrinys ir pan.). Ši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aplikacija tiesiogiai susieta su naudojama TV tinklelio planavimo sistema, kadangi laidų/filmų pavadinimų bibliotekos klasifikatorių parinktys atvaizduojamos tiesiai iš jos. Tuo pačiu principu pasirinkus konkrečią laidą sistema grąžina visus planuotinus ar jau suplanuotus epizodus dar vienam klasifikatoriui, pagal kurį pasirenkamas unikalus epizodas, už kurį vėliau pildoma ataskaita. Pasirinkus unikalų epizodą, TV tinklelio planavimo sistema gali grąžinti jo metaduomenis: suplanuota </w:t>
            </w:r>
            <w:r w:rsidRPr="00AA173C">
              <w:rPr>
                <w:rFonts w:ascii="Verdana" w:hAnsi="Verdana" w:cs="Times New Roman"/>
                <w:sz w:val="20"/>
                <w:szCs w:val="20"/>
              </w:rPr>
              <w:lastRenderedPageBreak/>
              <w:t>pirmosios transliacijos data, suplanuota trukmė ar kanalas.</w:t>
            </w:r>
          </w:p>
        </w:tc>
      </w:tr>
      <w:tr w:rsidR="00DF2263" w:rsidRPr="00AA173C" w14:paraId="5271C42F" w14:textId="77777777" w:rsidTr="008D184F">
        <w:trPr>
          <w:jc w:val="center"/>
        </w:trPr>
        <w:tc>
          <w:tcPr>
            <w:tcW w:w="4664" w:type="dxa"/>
          </w:tcPr>
          <w:p w14:paraId="4642E0AA"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lastRenderedPageBreak/>
              <w:t xml:space="preserve">LRT </w:t>
            </w:r>
            <w:proofErr w:type="spellStart"/>
            <w:r w:rsidRPr="00AA173C">
              <w:rPr>
                <w:rFonts w:ascii="Verdana" w:hAnsi="Verdana" w:cs="Times New Roman"/>
                <w:b/>
                <w:bCs/>
                <w:sz w:val="20"/>
                <w:szCs w:val="20"/>
              </w:rPr>
              <w:t>Slicer</w:t>
            </w:r>
            <w:proofErr w:type="spellEnd"/>
            <w:r w:rsidRPr="00AA173C">
              <w:rPr>
                <w:rFonts w:ascii="Verdana" w:hAnsi="Verdana" w:cs="Times New Roman"/>
                <w:b/>
                <w:bCs/>
                <w:sz w:val="20"/>
                <w:szCs w:val="20"/>
              </w:rPr>
              <w:t xml:space="preserve"> </w:t>
            </w:r>
            <w:r w:rsidRPr="00AA173C">
              <w:rPr>
                <w:rFonts w:ascii="Verdana" w:hAnsi="Verdana" w:cs="Times New Roman"/>
                <w:sz w:val="20"/>
                <w:szCs w:val="20"/>
              </w:rPr>
              <w:t xml:space="preserve">-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intended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LRT </w:t>
            </w:r>
            <w:proofErr w:type="spellStart"/>
            <w:r w:rsidRPr="00AA173C">
              <w:rPr>
                <w:rFonts w:ascii="Verdana" w:hAnsi="Verdana" w:cs="Times New Roman"/>
                <w:sz w:val="20"/>
                <w:szCs w:val="20"/>
              </w:rPr>
              <w:t>employees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external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production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companies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that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create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other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video</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material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LRT </w:t>
            </w:r>
            <w:proofErr w:type="spellStart"/>
            <w:r w:rsidRPr="00AA173C">
              <w:rPr>
                <w:rFonts w:ascii="Verdana" w:hAnsi="Verdana" w:cs="Times New Roman"/>
                <w:sz w:val="20"/>
                <w:szCs w:val="20"/>
              </w:rPr>
              <w:t>television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channels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functional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purpose</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describe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episode</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with</w:t>
            </w:r>
            <w:proofErr w:type="spellEnd"/>
            <w:r w:rsidRPr="00AA173C">
              <w:rPr>
                <w:rFonts w:ascii="Verdana" w:hAnsi="Verdana" w:cs="Times New Roman"/>
                <w:sz w:val="20"/>
                <w:szCs w:val="20"/>
              </w:rPr>
              <w:t xml:space="preserve"> a </w:t>
            </w:r>
            <w:proofErr w:type="spellStart"/>
            <w:r w:rsidRPr="00AA173C">
              <w:rPr>
                <w:rFonts w:ascii="Verdana" w:hAnsi="Verdana" w:cs="Times New Roman"/>
                <w:sz w:val="20"/>
                <w:szCs w:val="20"/>
              </w:rPr>
              <w:t>short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description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segment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into</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subtopics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with</w:t>
            </w:r>
            <w:proofErr w:type="spellEnd"/>
            <w:r w:rsidRPr="00AA173C">
              <w:rPr>
                <w:rFonts w:ascii="Verdana" w:hAnsi="Verdana" w:cs="Times New Roman"/>
                <w:sz w:val="20"/>
                <w:szCs w:val="20"/>
              </w:rPr>
              <w:t xml:space="preserve"> IN, OUT </w:t>
            </w:r>
            <w:proofErr w:type="spellStart"/>
            <w:r w:rsidRPr="00AA173C">
              <w:rPr>
                <w:rFonts w:ascii="Verdana" w:hAnsi="Verdana" w:cs="Times New Roman"/>
                <w:sz w:val="20"/>
                <w:szCs w:val="20"/>
              </w:rPr>
              <w:t>time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points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additional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attributes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receives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all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classifiers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such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names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their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episode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identifiers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topic</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classifiers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from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Additional</w:t>
            </w:r>
            <w:proofErr w:type="spellEnd"/>
            <w:r w:rsidRPr="00AA173C">
              <w:rPr>
                <w:rFonts w:ascii="Verdana" w:hAnsi="Verdana" w:cs="Times New Roman"/>
                <w:sz w:val="20"/>
                <w:szCs w:val="20"/>
              </w:rPr>
              <w:t xml:space="preserve"> data </w:t>
            </w:r>
            <w:proofErr w:type="spellStart"/>
            <w:r w:rsidRPr="00AA173C">
              <w:rPr>
                <w:rFonts w:ascii="Verdana" w:hAnsi="Verdana" w:cs="Times New Roman"/>
                <w:sz w:val="20"/>
                <w:szCs w:val="20"/>
              </w:rPr>
              <w:t>created</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goes</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LRT AVID MAM (</w:t>
            </w:r>
            <w:proofErr w:type="spellStart"/>
            <w:r w:rsidRPr="00AA173C">
              <w:rPr>
                <w:rFonts w:ascii="Verdana" w:hAnsi="Verdana" w:cs="Times New Roman"/>
                <w:sz w:val="20"/>
                <w:szCs w:val="20"/>
              </w:rPr>
              <w:t>media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content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management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archive</w:t>
            </w:r>
            <w:proofErr w:type="spellEnd"/>
            <w:r w:rsidRPr="00AA173C">
              <w:rPr>
                <w:rFonts w:ascii="Verdana" w:hAnsi="Verdana" w:cs="Times New Roman"/>
                <w:sz w:val="20"/>
                <w:szCs w:val="20"/>
              </w:rPr>
              <w:t>.</w:t>
            </w:r>
          </w:p>
        </w:tc>
        <w:tc>
          <w:tcPr>
            <w:tcW w:w="4696" w:type="dxa"/>
          </w:tcPr>
          <w:p w14:paraId="0EB1B4CD"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 xml:space="preserve">LRT </w:t>
            </w:r>
            <w:proofErr w:type="spellStart"/>
            <w:r w:rsidRPr="00AA173C">
              <w:rPr>
                <w:rFonts w:ascii="Verdana" w:hAnsi="Verdana" w:cs="Times New Roman"/>
                <w:b/>
                <w:bCs/>
                <w:sz w:val="20"/>
                <w:szCs w:val="20"/>
              </w:rPr>
              <w:t>Slicer</w:t>
            </w:r>
            <w:proofErr w:type="spellEnd"/>
            <w:r w:rsidRPr="00AA173C">
              <w:rPr>
                <w:rFonts w:ascii="Verdana" w:hAnsi="Verdana" w:cs="Times New Roman"/>
                <w:sz w:val="20"/>
                <w:szCs w:val="20"/>
              </w:rPr>
              <w:t xml:space="preserve"> -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aplikacija, skirta LRT darbuotojams ir išorinėms </w:t>
            </w:r>
            <w:proofErr w:type="spellStart"/>
            <w:r w:rsidRPr="00AA173C">
              <w:rPr>
                <w:rFonts w:ascii="Verdana" w:hAnsi="Verdana" w:cs="Times New Roman"/>
                <w:sz w:val="20"/>
                <w:szCs w:val="20"/>
              </w:rPr>
              <w:t>prodiuserinėms</w:t>
            </w:r>
            <w:proofErr w:type="spellEnd"/>
            <w:r w:rsidRPr="00AA173C">
              <w:rPr>
                <w:rFonts w:ascii="Verdana" w:hAnsi="Verdana" w:cs="Times New Roman"/>
                <w:sz w:val="20"/>
                <w:szCs w:val="20"/>
              </w:rPr>
              <w:t xml:space="preserve"> įmonėms, kurios kuria LRT televizijos kanalams skirtas laidas ar kitą vaizdo medžiagą. Aplikacijos funkcinė paskirtis - aprašyti laidos epizodą trumpuoju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aprašu ir </w:t>
            </w:r>
            <w:proofErr w:type="spellStart"/>
            <w:r w:rsidRPr="00AA173C">
              <w:rPr>
                <w:rFonts w:ascii="Verdana" w:hAnsi="Verdana" w:cs="Times New Roman"/>
                <w:sz w:val="20"/>
                <w:szCs w:val="20"/>
              </w:rPr>
              <w:t>susegmentuoti</w:t>
            </w:r>
            <w:proofErr w:type="spellEnd"/>
            <w:r w:rsidRPr="00AA173C">
              <w:rPr>
                <w:rFonts w:ascii="Verdana" w:hAnsi="Verdana" w:cs="Times New Roman"/>
                <w:sz w:val="20"/>
                <w:szCs w:val="20"/>
              </w:rPr>
              <w:t xml:space="preserve"> laidą į potemes su IN, OUT laiko taškais bei papildomais atributais. Ši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aplikacija visus klasifikatorius, tokius kaip laidų pavadinimai, jų epizodų identifikatoriai, temų klasifikatoriai, gauna iš MISTV MIRA sistemos. Aplikacijoje sukurti pridėtiniai duomenys keliauja į LRT AVID MAM (medijos turinio valdymo) archyvą.</w:t>
            </w:r>
          </w:p>
        </w:tc>
      </w:tr>
      <w:tr w:rsidR="00DF2263" w:rsidRPr="00AA173C" w14:paraId="2057F384" w14:textId="77777777" w:rsidTr="008D184F">
        <w:trPr>
          <w:jc w:val="center"/>
        </w:trPr>
        <w:tc>
          <w:tcPr>
            <w:tcW w:w="4664" w:type="dxa"/>
          </w:tcPr>
          <w:p w14:paraId="71802340"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LRT EPG</w:t>
            </w:r>
            <w:r w:rsidRPr="00AA173C">
              <w:rPr>
                <w:rFonts w:ascii="Verdana" w:hAnsi="Verdana" w:cs="Times New Roman"/>
                <w:sz w:val="20"/>
                <w:szCs w:val="20"/>
              </w:rPr>
              <w:t xml:space="preserve"> -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guide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service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which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receives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guide</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current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next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week's</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channels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from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in XML </w:t>
            </w:r>
            <w:proofErr w:type="spellStart"/>
            <w:r w:rsidRPr="00AA173C">
              <w:rPr>
                <w:rFonts w:ascii="Verdana" w:hAnsi="Verdana" w:cs="Times New Roman"/>
                <w:sz w:val="20"/>
                <w:szCs w:val="20"/>
              </w:rPr>
              <w:t>format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with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necessary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attributes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agreed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upon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during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installation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service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can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supplement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XML </w:t>
            </w:r>
            <w:proofErr w:type="spellStart"/>
            <w:r w:rsidRPr="00AA173C">
              <w:rPr>
                <w:rFonts w:ascii="Verdana" w:hAnsi="Verdana" w:cs="Times New Roman"/>
                <w:sz w:val="20"/>
                <w:szCs w:val="20"/>
              </w:rPr>
              <w:t>file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with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additional</w:t>
            </w:r>
            <w:proofErr w:type="spellEnd"/>
            <w:r w:rsidRPr="00AA173C">
              <w:rPr>
                <w:rFonts w:ascii="Verdana" w:hAnsi="Verdana" w:cs="Times New Roman"/>
                <w:sz w:val="20"/>
                <w:szCs w:val="20"/>
              </w:rPr>
              <w:t xml:space="preserve"> data, </w:t>
            </w:r>
            <w:proofErr w:type="spellStart"/>
            <w:r w:rsidRPr="00AA173C">
              <w:rPr>
                <w:rFonts w:ascii="Verdana" w:hAnsi="Verdana" w:cs="Times New Roman"/>
                <w:sz w:val="20"/>
                <w:szCs w:val="20"/>
              </w:rPr>
              <w:t>if</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they</w:t>
            </w:r>
            <w:proofErr w:type="spellEnd"/>
            <w:r w:rsidRPr="00AA173C">
              <w:rPr>
                <w:rFonts w:ascii="Verdana" w:hAnsi="Verdana" w:cs="Times New Roman"/>
                <w:sz w:val="20"/>
                <w:szCs w:val="20"/>
              </w:rPr>
              <w:t xml:space="preserve"> are </w:t>
            </w:r>
            <w:proofErr w:type="spellStart"/>
            <w:r w:rsidRPr="00AA173C">
              <w:rPr>
                <w:rFonts w:ascii="Verdana" w:hAnsi="Verdana" w:cs="Times New Roman"/>
                <w:sz w:val="20"/>
                <w:szCs w:val="20"/>
              </w:rPr>
              <w:t>available</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other</w:t>
            </w:r>
            <w:proofErr w:type="spellEnd"/>
            <w:r w:rsidRPr="00AA173C">
              <w:rPr>
                <w:rFonts w:ascii="Verdana" w:hAnsi="Verdana" w:cs="Times New Roman"/>
                <w:sz w:val="20"/>
                <w:szCs w:val="20"/>
              </w:rPr>
              <w:t xml:space="preserve"> LRT </w:t>
            </w:r>
            <w:proofErr w:type="spellStart"/>
            <w:r w:rsidRPr="00AA173C">
              <w:rPr>
                <w:rFonts w:ascii="Verdana" w:hAnsi="Verdana" w:cs="Times New Roman"/>
                <w:sz w:val="20"/>
                <w:szCs w:val="20"/>
              </w:rPr>
              <w:t>systems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are </w:t>
            </w:r>
            <w:proofErr w:type="spellStart"/>
            <w:r w:rsidRPr="00AA173C">
              <w:rPr>
                <w:rFonts w:ascii="Verdana" w:hAnsi="Verdana" w:cs="Times New Roman"/>
                <w:sz w:val="20"/>
                <w:szCs w:val="20"/>
              </w:rPr>
              <w:t>relevant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electronic</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guide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Such</w:t>
            </w:r>
            <w:proofErr w:type="spellEnd"/>
            <w:r w:rsidRPr="00AA173C">
              <w:rPr>
                <w:rFonts w:ascii="Verdana" w:hAnsi="Verdana" w:cs="Times New Roman"/>
                <w:sz w:val="20"/>
                <w:szCs w:val="20"/>
              </w:rPr>
              <w:t xml:space="preserve"> a </w:t>
            </w:r>
            <w:proofErr w:type="spellStart"/>
            <w:r w:rsidRPr="00AA173C">
              <w:rPr>
                <w:rFonts w:ascii="Verdana" w:hAnsi="Verdana" w:cs="Times New Roman"/>
                <w:sz w:val="20"/>
                <w:szCs w:val="20"/>
              </w:rPr>
              <w:t>file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ready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publication</w:t>
            </w:r>
            <w:proofErr w:type="spellEnd"/>
            <w:r w:rsidRPr="00AA173C">
              <w:rPr>
                <w:rFonts w:ascii="Verdana" w:hAnsi="Verdana" w:cs="Times New Roman"/>
                <w:sz w:val="20"/>
                <w:szCs w:val="20"/>
              </w:rPr>
              <w:t>.</w:t>
            </w:r>
          </w:p>
        </w:tc>
        <w:tc>
          <w:tcPr>
            <w:tcW w:w="4696" w:type="dxa"/>
          </w:tcPr>
          <w:p w14:paraId="5BD548D5"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LRT EPG</w:t>
            </w:r>
            <w:r w:rsidRPr="00AA173C">
              <w:rPr>
                <w:rFonts w:ascii="Verdana" w:hAnsi="Verdana" w:cs="Times New Roman"/>
                <w:sz w:val="20"/>
                <w:szCs w:val="20"/>
              </w:rPr>
              <w:t xml:space="preserve"> - TV programos gido servisas, kuris gauna einamosios ir kitos savaitės televizijos kanalų suplanuotų programų gidą iš TV tinklelio planavimo sistemos XML formatu su reikalingais ir diegimo metu sutartais atributais. Servisas gali papildyti XML failą papildomais duomenimis, jeigu jų yra kitose LRT sistemose ir jie aktualūs elektroniniam programos gidui. Toks failas yra paruoštas viešinti trečiosioms šalims tokioms kaip media-press.tv ir naudoti patiems portale www.lrt.lt.</w:t>
            </w:r>
          </w:p>
        </w:tc>
      </w:tr>
      <w:tr w:rsidR="00DF2263" w:rsidRPr="00AA173C" w14:paraId="18552C6A" w14:textId="77777777" w:rsidTr="008D184F">
        <w:trPr>
          <w:jc w:val="center"/>
        </w:trPr>
        <w:tc>
          <w:tcPr>
            <w:tcW w:w="4664" w:type="dxa"/>
          </w:tcPr>
          <w:p w14:paraId="6925C426"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 xml:space="preserve">LRT </w:t>
            </w:r>
            <w:proofErr w:type="spellStart"/>
            <w:r w:rsidRPr="00AA173C">
              <w:rPr>
                <w:rFonts w:ascii="Verdana" w:hAnsi="Verdana" w:cs="Times New Roman"/>
                <w:b/>
                <w:bCs/>
                <w:sz w:val="20"/>
                <w:szCs w:val="20"/>
              </w:rPr>
              <w:t>Recorder</w:t>
            </w:r>
            <w:proofErr w:type="spellEnd"/>
            <w:r w:rsidRPr="00AA173C">
              <w:rPr>
                <w:rFonts w:ascii="Verdana" w:hAnsi="Verdana" w:cs="Times New Roman"/>
                <w:sz w:val="20"/>
                <w:szCs w:val="20"/>
              </w:rPr>
              <w:t xml:space="preserve"> - a </w:t>
            </w:r>
            <w:proofErr w:type="spellStart"/>
            <w:r w:rsidRPr="00AA173C">
              <w:rPr>
                <w:rFonts w:ascii="Verdana" w:hAnsi="Verdana" w:cs="Times New Roman"/>
                <w:sz w:val="20"/>
                <w:szCs w:val="20"/>
              </w:rPr>
              <w:t>pen</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live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that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records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live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broadcasted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on</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channels</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real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time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skipping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advertisements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w:t>
            </w:r>
            <w:proofErr w:type="spellStart"/>
            <w:r w:rsidRPr="00AA173C">
              <w:rPr>
                <w:rFonts w:ascii="Verdana" w:hAnsi="Verdana" w:cs="Times New Roman"/>
                <w:sz w:val="20"/>
                <w:szCs w:val="20"/>
              </w:rPr>
              <w:t>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trailers</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inserts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broadcast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events</w:t>
            </w:r>
            <w:proofErr w:type="spellEnd"/>
            <w:r w:rsidRPr="00AA173C">
              <w:rPr>
                <w:rFonts w:ascii="Verdana" w:hAnsi="Verdana" w:cs="Times New Roman"/>
                <w:sz w:val="20"/>
                <w:szCs w:val="20"/>
              </w:rPr>
              <w:t xml:space="preserve"> are </w:t>
            </w:r>
            <w:proofErr w:type="spellStart"/>
            <w:r w:rsidRPr="00AA173C">
              <w:rPr>
                <w:rFonts w:ascii="Verdana" w:hAnsi="Verdana" w:cs="Times New Roman"/>
                <w:sz w:val="20"/>
                <w:szCs w:val="20"/>
              </w:rPr>
              <w:t>sent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using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Socket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method</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TV </w:t>
            </w:r>
            <w:proofErr w:type="spellStart"/>
            <w:r w:rsidRPr="00AA173C">
              <w:rPr>
                <w:rFonts w:ascii="Verdana" w:hAnsi="Verdana" w:cs="Times New Roman"/>
                <w:sz w:val="20"/>
                <w:szCs w:val="20"/>
              </w:rPr>
              <w:t>automation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itself</w:t>
            </w:r>
            <w:proofErr w:type="spellEnd"/>
            <w:r w:rsidRPr="00AA173C">
              <w:rPr>
                <w:rFonts w:ascii="Verdana" w:hAnsi="Verdana" w:cs="Times New Roman"/>
                <w:sz w:val="20"/>
                <w:szCs w:val="20"/>
              </w:rPr>
              <w:t xml:space="preserve">, </w:t>
            </w:r>
            <w:r w:rsidRPr="00AA173C">
              <w:rPr>
                <w:rFonts w:ascii="Verdana" w:hAnsi="Verdana" w:cs="Times New Roman"/>
                <w:sz w:val="20"/>
                <w:szCs w:val="20"/>
              </w:rPr>
              <w:lastRenderedPageBreak/>
              <w:t xml:space="preserve">to </w:t>
            </w:r>
            <w:proofErr w:type="spellStart"/>
            <w:r w:rsidRPr="00AA173C">
              <w:rPr>
                <w:rFonts w:ascii="Verdana" w:hAnsi="Verdana" w:cs="Times New Roman"/>
                <w:sz w:val="20"/>
                <w:szCs w:val="20"/>
              </w:rPr>
              <w:t>which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these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pens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respond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Such</w:t>
            </w:r>
            <w:proofErr w:type="spellEnd"/>
            <w:r w:rsidRPr="00AA173C">
              <w:rPr>
                <w:rFonts w:ascii="Verdana" w:hAnsi="Verdana" w:cs="Times New Roman"/>
                <w:sz w:val="20"/>
                <w:szCs w:val="20"/>
              </w:rPr>
              <w:t xml:space="preserve"> a </w:t>
            </w:r>
            <w:proofErr w:type="spellStart"/>
            <w:r w:rsidRPr="00AA173C">
              <w:rPr>
                <w:rFonts w:ascii="Verdana" w:hAnsi="Verdana" w:cs="Times New Roman"/>
                <w:sz w:val="20"/>
                <w:szCs w:val="20"/>
              </w:rPr>
              <w:t>recorded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being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prepared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immediate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publication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portal</w:t>
            </w:r>
            <w:proofErr w:type="spellEnd"/>
            <w:r w:rsidRPr="00AA173C">
              <w:rPr>
                <w:rFonts w:ascii="Verdana" w:hAnsi="Verdana" w:cs="Times New Roman"/>
                <w:sz w:val="20"/>
                <w:szCs w:val="20"/>
              </w:rPr>
              <w:t xml:space="preserve"> www.lrt.lt.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archived</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LRT's</w:t>
            </w:r>
            <w:proofErr w:type="spellEnd"/>
            <w:r w:rsidRPr="00AA173C">
              <w:rPr>
                <w:rFonts w:ascii="Verdana" w:hAnsi="Verdana" w:cs="Times New Roman"/>
                <w:sz w:val="20"/>
                <w:szCs w:val="20"/>
              </w:rPr>
              <w:t xml:space="preserve"> AVID MAM (</w:t>
            </w:r>
            <w:proofErr w:type="spellStart"/>
            <w:r w:rsidRPr="00AA173C">
              <w:rPr>
                <w:rFonts w:ascii="Verdana" w:hAnsi="Verdana" w:cs="Times New Roman"/>
                <w:sz w:val="20"/>
                <w:szCs w:val="20"/>
              </w:rPr>
              <w:t>media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content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management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with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its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attributes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coming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from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Examples</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attributes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classifiers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title</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title</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episode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whether</w:t>
            </w:r>
            <w:proofErr w:type="spellEnd"/>
            <w:r w:rsidRPr="00AA173C">
              <w:rPr>
                <w:rFonts w:ascii="Verdana" w:hAnsi="Verdana" w:cs="Times New Roman"/>
                <w:sz w:val="20"/>
                <w:szCs w:val="20"/>
              </w:rPr>
              <w:t xml:space="preserve"> it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possible</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publish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portal</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which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topic</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from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classifier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assigned</w:t>
            </w:r>
            <w:proofErr w:type="spellEnd"/>
            <w:r w:rsidRPr="00AA173C">
              <w:rPr>
                <w:rFonts w:ascii="Verdana" w:hAnsi="Verdana" w:cs="Times New Roman"/>
                <w:sz w:val="20"/>
                <w:szCs w:val="20"/>
              </w:rPr>
              <w:t>.</w:t>
            </w:r>
          </w:p>
        </w:tc>
        <w:tc>
          <w:tcPr>
            <w:tcW w:w="4696" w:type="dxa"/>
          </w:tcPr>
          <w:p w14:paraId="68E2E4A8"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lastRenderedPageBreak/>
              <w:t xml:space="preserve">LRT </w:t>
            </w:r>
            <w:proofErr w:type="spellStart"/>
            <w:r w:rsidRPr="00AA173C">
              <w:rPr>
                <w:rFonts w:ascii="Verdana" w:hAnsi="Verdana" w:cs="Times New Roman"/>
                <w:b/>
                <w:bCs/>
                <w:sz w:val="20"/>
                <w:szCs w:val="20"/>
              </w:rPr>
              <w:t>Recorder</w:t>
            </w:r>
            <w:proofErr w:type="spellEnd"/>
            <w:r w:rsidRPr="00AA173C">
              <w:rPr>
                <w:rFonts w:ascii="Verdana" w:hAnsi="Verdana" w:cs="Times New Roman"/>
                <w:sz w:val="20"/>
                <w:szCs w:val="20"/>
              </w:rPr>
              <w:t xml:space="preserve"> - tiesioginių laidų rašiklis, aplikacijos realiu laiku įrašinėjantis televizijos kanaluose transliuojamas tiesiogines laidas praleidžiant laidų intarpuose esančias reklamas ir/ar anonsus, transliacijos įvykiai siunčiami pačios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TV automatizacijos sistemos </w:t>
            </w:r>
            <w:proofErr w:type="spellStart"/>
            <w:r w:rsidRPr="00AA173C">
              <w:rPr>
                <w:rFonts w:ascii="Verdana" w:hAnsi="Verdana" w:cs="Times New Roman"/>
                <w:sz w:val="20"/>
                <w:szCs w:val="20"/>
              </w:rPr>
              <w:t>Web</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lastRenderedPageBreak/>
              <w:t>Socket</w:t>
            </w:r>
            <w:proofErr w:type="spellEnd"/>
            <w:r w:rsidRPr="00AA173C">
              <w:rPr>
                <w:rFonts w:ascii="Verdana" w:hAnsi="Verdana" w:cs="Times New Roman"/>
                <w:sz w:val="20"/>
                <w:szCs w:val="20"/>
              </w:rPr>
              <w:t xml:space="preserve"> metodu, į kuriuos ir reaguoja šie rašikliai. Tokia įrašyta laida yra parengiama operatyviam publikavimui portale www.lrt.lt. Laida archyvuojama LRT AVID MAM (medijos turinio valdymo) </w:t>
            </w:r>
            <w:r w:rsidRPr="00AA173C" w:rsidDel="00342096">
              <w:rPr>
                <w:rFonts w:ascii="Verdana" w:hAnsi="Verdana" w:cs="Times New Roman"/>
                <w:sz w:val="20"/>
                <w:szCs w:val="20"/>
              </w:rPr>
              <w:t xml:space="preserve"> </w:t>
            </w:r>
            <w:r w:rsidRPr="00AA173C">
              <w:rPr>
                <w:rFonts w:ascii="Verdana" w:hAnsi="Verdana" w:cs="Times New Roman"/>
                <w:sz w:val="20"/>
                <w:szCs w:val="20"/>
              </w:rPr>
              <w:t>sistemoje su jos atributais, gaunamais iš TV tinklelio planavimo sistemos. Atributų ir klasifikatorių pavyzdžiai: laidos pavadinimas, epizodo pavadinimas, ar galima publikuoti portale, kuriai temai priskiriama laida iš klasifikatoriaus.</w:t>
            </w:r>
          </w:p>
          <w:p w14:paraId="636AEEB9" w14:textId="77777777" w:rsidR="00DF2263" w:rsidRPr="00AA173C" w:rsidRDefault="00DF2263" w:rsidP="008D184F">
            <w:pPr>
              <w:spacing w:line="360" w:lineRule="auto"/>
              <w:jc w:val="both"/>
              <w:rPr>
                <w:rFonts w:ascii="Verdana" w:hAnsi="Verdana" w:cs="Times New Roman"/>
                <w:sz w:val="20"/>
                <w:szCs w:val="20"/>
              </w:rPr>
            </w:pPr>
          </w:p>
        </w:tc>
      </w:tr>
      <w:tr w:rsidR="00DF2263" w:rsidRPr="00AA173C" w14:paraId="587FA88A" w14:textId="77777777" w:rsidTr="008D184F">
        <w:trPr>
          <w:jc w:val="center"/>
        </w:trPr>
        <w:tc>
          <w:tcPr>
            <w:tcW w:w="4664" w:type="dxa"/>
          </w:tcPr>
          <w:p w14:paraId="1695A5FE"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 xml:space="preserve">LRT </w:t>
            </w:r>
            <w:proofErr w:type="spellStart"/>
            <w:r w:rsidRPr="00AA173C">
              <w:rPr>
                <w:rFonts w:ascii="Verdana" w:hAnsi="Verdana" w:cs="Times New Roman"/>
                <w:b/>
                <w:bCs/>
                <w:sz w:val="20"/>
                <w:szCs w:val="20"/>
              </w:rPr>
              <w:t>Show</w:t>
            </w:r>
            <w:proofErr w:type="spellEnd"/>
            <w:r w:rsidRPr="00AA173C">
              <w:rPr>
                <w:rFonts w:ascii="Verdana" w:hAnsi="Verdana" w:cs="Times New Roman"/>
                <w:b/>
                <w:bCs/>
                <w:sz w:val="20"/>
                <w:szCs w:val="20"/>
              </w:rPr>
              <w:t xml:space="preserve"> </w:t>
            </w:r>
            <w:proofErr w:type="spellStart"/>
            <w:r w:rsidRPr="00AA173C">
              <w:rPr>
                <w:rFonts w:ascii="Verdana" w:hAnsi="Verdana" w:cs="Times New Roman"/>
                <w:b/>
                <w:bCs/>
                <w:sz w:val="20"/>
                <w:szCs w:val="20"/>
              </w:rPr>
              <w:t>names</w:t>
            </w:r>
            <w:proofErr w:type="spellEnd"/>
            <w:r w:rsidRPr="00AA173C">
              <w:rPr>
                <w:rFonts w:ascii="Verdana" w:hAnsi="Verdana" w:cs="Times New Roman"/>
                <w:b/>
                <w:bCs/>
                <w:sz w:val="20"/>
                <w:szCs w:val="20"/>
              </w:rPr>
              <w:t>/</w:t>
            </w:r>
            <w:proofErr w:type="spellStart"/>
            <w:r w:rsidRPr="00AA173C">
              <w:rPr>
                <w:rFonts w:ascii="Verdana" w:hAnsi="Verdana" w:cs="Times New Roman"/>
                <w:b/>
                <w:bCs/>
                <w:sz w:val="20"/>
                <w:szCs w:val="20"/>
              </w:rPr>
              <w:t>classifiers</w:t>
            </w:r>
            <w:proofErr w:type="spellEnd"/>
            <w:r w:rsidRPr="00AA173C">
              <w:rPr>
                <w:rFonts w:ascii="Verdana" w:hAnsi="Verdana" w:cs="Times New Roman"/>
                <w:b/>
                <w:bCs/>
                <w:sz w:val="20"/>
                <w:szCs w:val="20"/>
              </w:rPr>
              <w:t xml:space="preserve"> MAM – </w:t>
            </w:r>
            <w:r w:rsidRPr="00AA173C">
              <w:rPr>
                <w:rFonts w:ascii="Verdana" w:hAnsi="Verdana" w:cs="Times New Roman"/>
                <w:sz w:val="20"/>
                <w:szCs w:val="20"/>
              </w:rPr>
              <w:t xml:space="preserve">a </w:t>
            </w:r>
            <w:proofErr w:type="spellStart"/>
            <w:r w:rsidRPr="00AA173C">
              <w:rPr>
                <w:rFonts w:ascii="Verdana" w:hAnsi="Verdana" w:cs="Times New Roman"/>
                <w:sz w:val="20"/>
                <w:szCs w:val="20"/>
              </w:rPr>
              <w:t>service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that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synchronizes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existing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classifiers</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names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categories</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grid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with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LRT AVID MAM (</w:t>
            </w:r>
            <w:proofErr w:type="spellStart"/>
            <w:r w:rsidRPr="00AA173C">
              <w:rPr>
                <w:rFonts w:ascii="Verdana" w:hAnsi="Verdana" w:cs="Times New Roman"/>
                <w:sz w:val="20"/>
                <w:szCs w:val="20"/>
              </w:rPr>
              <w:t>media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owner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management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primary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managed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source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these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classifiers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numerical</w:t>
            </w:r>
            <w:proofErr w:type="spellEnd"/>
            <w:r w:rsidRPr="00AA173C">
              <w:rPr>
                <w:rFonts w:ascii="Verdana" w:hAnsi="Verdana" w:cs="Times New Roman"/>
                <w:sz w:val="20"/>
                <w:szCs w:val="20"/>
              </w:rPr>
              <w:t xml:space="preserve"> ID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attribute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brought</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LRT AVID MAM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returned</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feedback</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These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classifiers</w:t>
            </w:r>
            <w:proofErr w:type="spellEnd"/>
            <w:r w:rsidRPr="00AA173C">
              <w:rPr>
                <w:rFonts w:ascii="Verdana" w:hAnsi="Verdana" w:cs="Times New Roman"/>
                <w:sz w:val="20"/>
                <w:szCs w:val="20"/>
              </w:rPr>
              <w:t xml:space="preserve"> are also </w:t>
            </w:r>
            <w:proofErr w:type="spellStart"/>
            <w:r w:rsidRPr="00AA173C">
              <w:rPr>
                <w:rFonts w:ascii="Verdana" w:hAnsi="Verdana" w:cs="Times New Roman"/>
                <w:sz w:val="20"/>
                <w:szCs w:val="20"/>
              </w:rPr>
              <w:t>reflected</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Mediateka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section</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portal</w:t>
            </w:r>
            <w:proofErr w:type="spellEnd"/>
            <w:r w:rsidRPr="00AA173C">
              <w:rPr>
                <w:rFonts w:ascii="Verdana" w:hAnsi="Verdana" w:cs="Times New Roman"/>
                <w:sz w:val="20"/>
                <w:szCs w:val="20"/>
              </w:rPr>
              <w:t xml:space="preserve"> www.lrt.lt, </w:t>
            </w:r>
            <w:proofErr w:type="spellStart"/>
            <w:r w:rsidRPr="00AA173C">
              <w:rPr>
                <w:rFonts w:ascii="Verdana" w:hAnsi="Verdana" w:cs="Times New Roman"/>
                <w:sz w:val="20"/>
                <w:szCs w:val="20"/>
              </w:rPr>
              <w:t>shows</w:t>
            </w:r>
            <w:proofErr w:type="spellEnd"/>
            <w:r w:rsidRPr="00AA173C">
              <w:rPr>
                <w:rFonts w:ascii="Verdana" w:hAnsi="Verdana" w:cs="Times New Roman"/>
                <w:sz w:val="20"/>
                <w:szCs w:val="20"/>
              </w:rPr>
              <w:t xml:space="preserve"> are </w:t>
            </w:r>
            <w:proofErr w:type="spellStart"/>
            <w:r w:rsidRPr="00AA173C">
              <w:rPr>
                <w:rFonts w:ascii="Verdana" w:hAnsi="Verdana" w:cs="Times New Roman"/>
                <w:sz w:val="20"/>
                <w:szCs w:val="20"/>
              </w:rPr>
              <w:t>classified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according</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them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attributes</w:t>
            </w:r>
            <w:proofErr w:type="spellEnd"/>
            <w:r w:rsidRPr="00AA173C">
              <w:rPr>
                <w:rFonts w:ascii="Verdana" w:hAnsi="Verdana" w:cs="Times New Roman"/>
                <w:sz w:val="20"/>
                <w:szCs w:val="20"/>
              </w:rPr>
              <w:t xml:space="preserve"> are </w:t>
            </w:r>
            <w:proofErr w:type="spellStart"/>
            <w:r w:rsidRPr="00AA173C">
              <w:rPr>
                <w:rFonts w:ascii="Verdana" w:hAnsi="Verdana" w:cs="Times New Roman"/>
                <w:sz w:val="20"/>
                <w:szCs w:val="20"/>
              </w:rPr>
              <w:t>used</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search</w:t>
            </w:r>
            <w:proofErr w:type="spellEnd"/>
            <w:r w:rsidRPr="00AA173C">
              <w:rPr>
                <w:rFonts w:ascii="Verdana" w:hAnsi="Verdana" w:cs="Times New Roman"/>
                <w:sz w:val="20"/>
                <w:szCs w:val="20"/>
              </w:rPr>
              <w:t>.</w:t>
            </w:r>
          </w:p>
        </w:tc>
        <w:tc>
          <w:tcPr>
            <w:tcW w:w="4696" w:type="dxa"/>
          </w:tcPr>
          <w:p w14:paraId="060DBFB1"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LRT Laidų pavadinimai / klasifikatoriai MAM</w:t>
            </w:r>
            <w:r w:rsidRPr="00AA173C">
              <w:rPr>
                <w:rFonts w:ascii="Verdana" w:hAnsi="Verdana" w:cs="Times New Roman"/>
                <w:sz w:val="20"/>
                <w:szCs w:val="20"/>
              </w:rPr>
              <w:t xml:space="preserve"> – servisas, sinchronizuojantis esamą TV tinklelio planavimo sistemoje esančius laidų pavadinimų ir kategorijų klasifikatorius su LRT AVID MAM (medijos </w:t>
            </w:r>
            <w:proofErr w:type="spellStart"/>
            <w:r w:rsidRPr="00AA173C">
              <w:rPr>
                <w:rFonts w:ascii="Verdana" w:hAnsi="Verdana" w:cs="Times New Roman"/>
                <w:sz w:val="20"/>
                <w:szCs w:val="20"/>
              </w:rPr>
              <w:t>turijo</w:t>
            </w:r>
            <w:proofErr w:type="spellEnd"/>
            <w:r w:rsidRPr="00AA173C">
              <w:rPr>
                <w:rFonts w:ascii="Verdana" w:hAnsi="Verdana" w:cs="Times New Roman"/>
                <w:sz w:val="20"/>
                <w:szCs w:val="20"/>
              </w:rPr>
              <w:t xml:space="preserve"> valdymo) sistema. TV tinklelio planavimo sistema yra pirminis ir administruojamas šių klasifikatorių šaltinis. Atgaliniu ryšiu į ką sistemą grąžinamas į LRT AVID MAM sistemą atnešto atributo skaitinis ID. Šie klasifikatoriai atsispindi ir portalo www.lrt.lt </w:t>
            </w:r>
            <w:proofErr w:type="spellStart"/>
            <w:r w:rsidRPr="00AA173C">
              <w:rPr>
                <w:rFonts w:ascii="Verdana" w:hAnsi="Verdana" w:cs="Times New Roman"/>
                <w:sz w:val="20"/>
                <w:szCs w:val="20"/>
              </w:rPr>
              <w:t>Mediateka</w:t>
            </w:r>
            <w:proofErr w:type="spellEnd"/>
            <w:r w:rsidRPr="00AA173C">
              <w:rPr>
                <w:rFonts w:ascii="Verdana" w:hAnsi="Verdana" w:cs="Times New Roman"/>
                <w:sz w:val="20"/>
                <w:szCs w:val="20"/>
              </w:rPr>
              <w:t xml:space="preserve"> skiltyje, pagal juos suskirstomos laidos, atributai naudojami paieškoje.</w:t>
            </w:r>
          </w:p>
        </w:tc>
      </w:tr>
      <w:tr w:rsidR="00DF2263" w:rsidRPr="00AA173C" w14:paraId="54F8F352" w14:textId="77777777" w:rsidTr="008D184F">
        <w:trPr>
          <w:jc w:val="center"/>
        </w:trPr>
        <w:tc>
          <w:tcPr>
            <w:tcW w:w="4664" w:type="dxa"/>
          </w:tcPr>
          <w:p w14:paraId="34719BA9"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 xml:space="preserve">LRT </w:t>
            </w:r>
            <w:proofErr w:type="spellStart"/>
            <w:r w:rsidRPr="00AA173C">
              <w:rPr>
                <w:rFonts w:ascii="Verdana" w:hAnsi="Verdana" w:cs="Times New Roman"/>
                <w:b/>
                <w:bCs/>
                <w:sz w:val="20"/>
                <w:szCs w:val="20"/>
              </w:rPr>
              <w:t>Pebble</w:t>
            </w:r>
            <w:proofErr w:type="spellEnd"/>
            <w:r w:rsidRPr="00AA173C">
              <w:rPr>
                <w:rFonts w:ascii="Verdana" w:hAnsi="Verdana" w:cs="Times New Roman"/>
                <w:b/>
                <w:bCs/>
                <w:sz w:val="20"/>
                <w:szCs w:val="20"/>
              </w:rPr>
              <w:t xml:space="preserve"> XML</w:t>
            </w:r>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a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programmed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ready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TV </w:t>
            </w:r>
            <w:proofErr w:type="spellStart"/>
            <w:r w:rsidRPr="00AA173C">
              <w:rPr>
                <w:rFonts w:ascii="Verdana" w:hAnsi="Verdana" w:cs="Times New Roman"/>
                <w:sz w:val="20"/>
                <w:szCs w:val="20"/>
              </w:rPr>
              <w:t>automation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used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by</w:t>
            </w:r>
            <w:proofErr w:type="spellEnd"/>
            <w:r w:rsidRPr="00AA173C">
              <w:rPr>
                <w:rFonts w:ascii="Verdana" w:hAnsi="Verdana" w:cs="Times New Roman"/>
                <w:sz w:val="20"/>
                <w:szCs w:val="20"/>
              </w:rPr>
              <w:t xml:space="preserve"> LRT.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requires</w:t>
            </w:r>
            <w:proofErr w:type="spellEnd"/>
            <w:r w:rsidRPr="00AA173C">
              <w:rPr>
                <w:rFonts w:ascii="Verdana" w:hAnsi="Verdana" w:cs="Times New Roman"/>
                <w:sz w:val="20"/>
                <w:szCs w:val="20"/>
              </w:rPr>
              <w:t xml:space="preserve"> a </w:t>
            </w:r>
            <w:proofErr w:type="spellStart"/>
            <w:r w:rsidRPr="00AA173C">
              <w:rPr>
                <w:rFonts w:ascii="Verdana" w:hAnsi="Verdana" w:cs="Times New Roman"/>
                <w:sz w:val="20"/>
                <w:szCs w:val="20"/>
              </w:rPr>
              <w:t>special</w:t>
            </w:r>
            <w:proofErr w:type="spellEnd"/>
            <w:r w:rsidRPr="00AA173C">
              <w:rPr>
                <w:rFonts w:ascii="Verdana" w:hAnsi="Verdana" w:cs="Times New Roman"/>
                <w:sz w:val="20"/>
                <w:szCs w:val="20"/>
              </w:rPr>
              <w:t xml:space="preserve"> XML </w:t>
            </w:r>
            <w:proofErr w:type="spellStart"/>
            <w:r w:rsidRPr="00AA173C">
              <w:rPr>
                <w:rFonts w:ascii="Verdana" w:hAnsi="Verdana" w:cs="Times New Roman"/>
                <w:sz w:val="20"/>
                <w:szCs w:val="20"/>
              </w:rPr>
              <w:t>file</w:t>
            </w:r>
            <w:proofErr w:type="spellEnd"/>
            <w:r w:rsidRPr="00AA173C">
              <w:rPr>
                <w:rFonts w:ascii="Verdana" w:hAnsi="Verdana" w:cs="Times New Roman"/>
                <w:sz w:val="20"/>
                <w:szCs w:val="20"/>
              </w:rPr>
              <w:t xml:space="preserve"> - a TV </w:t>
            </w:r>
            <w:proofErr w:type="spellStart"/>
            <w:r w:rsidRPr="00AA173C">
              <w:rPr>
                <w:rFonts w:ascii="Verdana" w:hAnsi="Verdana" w:cs="Times New Roman"/>
                <w:sz w:val="20"/>
                <w:szCs w:val="20"/>
              </w:rPr>
              <w:t>channel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playlist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which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formed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according</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needs</w:t>
            </w:r>
            <w:proofErr w:type="spellEnd"/>
            <w:r w:rsidRPr="00AA173C">
              <w:rPr>
                <w:rFonts w:ascii="Verdana" w:hAnsi="Verdana" w:cs="Times New Roman"/>
                <w:sz w:val="20"/>
                <w:szCs w:val="20"/>
              </w:rPr>
              <w:t xml:space="preserve"> of LRT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requirements</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playlist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scheduled</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returns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Run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Log</w:t>
            </w:r>
            <w:proofErr w:type="spellEnd"/>
            <w:r w:rsidRPr="00AA173C">
              <w:rPr>
                <w:rFonts w:ascii="Verdana" w:hAnsi="Verdana" w:cs="Times New Roman"/>
                <w:sz w:val="20"/>
                <w:szCs w:val="20"/>
              </w:rPr>
              <w:t xml:space="preserve"> XML </w:t>
            </w:r>
            <w:proofErr w:type="spellStart"/>
            <w:r w:rsidRPr="00AA173C">
              <w:rPr>
                <w:rFonts w:ascii="Verdana" w:hAnsi="Verdana" w:cs="Times New Roman"/>
                <w:sz w:val="20"/>
                <w:szCs w:val="20"/>
              </w:rPr>
              <w:t>file</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lastRenderedPageBreak/>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which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knows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how</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process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interpret</w:t>
            </w:r>
            <w:proofErr w:type="spellEnd"/>
            <w:r w:rsidRPr="00AA173C">
              <w:rPr>
                <w:rFonts w:ascii="Verdana" w:hAnsi="Verdana" w:cs="Times New Roman"/>
                <w:sz w:val="20"/>
                <w:szCs w:val="20"/>
              </w:rPr>
              <w:t xml:space="preserve"> it. In </w:t>
            </w:r>
            <w:proofErr w:type="spellStart"/>
            <w:r w:rsidRPr="00AA173C">
              <w:rPr>
                <w:rFonts w:ascii="Verdana" w:hAnsi="Verdana" w:cs="Times New Roman"/>
                <w:sz w:val="20"/>
                <w:szCs w:val="20"/>
              </w:rPr>
              <w:t>this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way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real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fact</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broadcast</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shows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commercials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trailers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with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exact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times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imported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into</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w:t>
            </w:r>
          </w:p>
        </w:tc>
        <w:tc>
          <w:tcPr>
            <w:tcW w:w="4696" w:type="dxa"/>
          </w:tcPr>
          <w:p w14:paraId="056D80F5"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lastRenderedPageBreak/>
              <w:t xml:space="preserve">LRT </w:t>
            </w:r>
            <w:proofErr w:type="spellStart"/>
            <w:r w:rsidRPr="00AA173C">
              <w:rPr>
                <w:rFonts w:ascii="Verdana" w:hAnsi="Verdana" w:cs="Times New Roman"/>
                <w:b/>
                <w:bCs/>
                <w:sz w:val="20"/>
                <w:szCs w:val="20"/>
              </w:rPr>
              <w:t>Pebble</w:t>
            </w:r>
            <w:proofErr w:type="spellEnd"/>
            <w:r w:rsidRPr="00AA173C">
              <w:rPr>
                <w:rFonts w:ascii="Verdana" w:hAnsi="Verdana" w:cs="Times New Roman"/>
                <w:b/>
                <w:bCs/>
                <w:sz w:val="20"/>
                <w:szCs w:val="20"/>
              </w:rPr>
              <w:t xml:space="preserve"> XML</w:t>
            </w:r>
            <w:r w:rsidRPr="00AA173C">
              <w:rPr>
                <w:rFonts w:ascii="Verdana" w:hAnsi="Verdana" w:cs="Times New Roman"/>
                <w:sz w:val="20"/>
                <w:szCs w:val="20"/>
              </w:rPr>
              <w:t xml:space="preserve"> – TV tinklelio planavimo sistema, suprogramuota ir paruošta LRT naudojamai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TV automatizacijos sistemai.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sistemai reikalingas specialus XML failas – TV kanalo grojaraštis, kuris formuojamas pagal LRT poreikius ir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sistemos reikalavimus. Grojaraštis planuojamas TV tinklelio planavimo sistemoje. </w:t>
            </w:r>
            <w:proofErr w:type="spellStart"/>
            <w:r w:rsidRPr="00AA173C">
              <w:rPr>
                <w:rFonts w:ascii="Verdana" w:hAnsi="Verdana" w:cs="Times New Roman"/>
                <w:sz w:val="20"/>
                <w:szCs w:val="20"/>
              </w:rPr>
              <w:t>Pebble</w:t>
            </w:r>
            <w:proofErr w:type="spellEnd"/>
            <w:r w:rsidRPr="00AA173C">
              <w:rPr>
                <w:rFonts w:ascii="Verdana" w:hAnsi="Verdana" w:cs="Times New Roman"/>
                <w:sz w:val="20"/>
                <w:szCs w:val="20"/>
              </w:rPr>
              <w:t xml:space="preserve"> Beach sistema grąžina </w:t>
            </w:r>
            <w:proofErr w:type="spellStart"/>
            <w:r w:rsidRPr="00AA173C">
              <w:rPr>
                <w:rFonts w:ascii="Verdana" w:hAnsi="Verdana" w:cs="Times New Roman"/>
                <w:sz w:val="20"/>
                <w:szCs w:val="20"/>
              </w:rPr>
              <w:t>As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Run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Log</w:t>
            </w:r>
            <w:proofErr w:type="spellEnd"/>
            <w:r w:rsidRPr="00AA173C">
              <w:rPr>
                <w:rFonts w:ascii="Verdana" w:hAnsi="Verdana" w:cs="Times New Roman"/>
                <w:sz w:val="20"/>
                <w:szCs w:val="20"/>
              </w:rPr>
              <w:t xml:space="preserve"> XML failą </w:t>
            </w:r>
            <w:r w:rsidRPr="00AA173C">
              <w:rPr>
                <w:rFonts w:ascii="Verdana" w:hAnsi="Verdana" w:cs="Times New Roman"/>
                <w:sz w:val="20"/>
                <w:szCs w:val="20"/>
              </w:rPr>
              <w:lastRenderedPageBreak/>
              <w:t>sistemai, kuri žino kaip jį apdoroti ir interpretuoti. Taip į TV tinklelio planavimo sistemą importuojamas realus laidų, reklamų, anonsų transliacijos faktas su tiksliais laikais.</w:t>
            </w:r>
          </w:p>
        </w:tc>
      </w:tr>
      <w:tr w:rsidR="00DF2263" w:rsidRPr="00AA173C" w14:paraId="02C7E002" w14:textId="77777777" w:rsidTr="008D184F">
        <w:trPr>
          <w:jc w:val="center"/>
        </w:trPr>
        <w:tc>
          <w:tcPr>
            <w:tcW w:w="4664" w:type="dxa"/>
          </w:tcPr>
          <w:p w14:paraId="6D9B7318"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lastRenderedPageBreak/>
              <w:t xml:space="preserve">LRT </w:t>
            </w:r>
            <w:proofErr w:type="spellStart"/>
            <w:r w:rsidRPr="00AA173C">
              <w:rPr>
                <w:rFonts w:ascii="Verdana" w:hAnsi="Verdana" w:cs="Times New Roman"/>
                <w:b/>
                <w:bCs/>
                <w:sz w:val="20"/>
                <w:szCs w:val="20"/>
              </w:rPr>
              <w:t>Reports</w:t>
            </w:r>
            <w:proofErr w:type="spellEnd"/>
            <w:r w:rsidRPr="00AA173C">
              <w:rPr>
                <w:rFonts w:ascii="Verdana" w:hAnsi="Verdana" w:cs="Times New Roman"/>
                <w:sz w:val="20"/>
                <w:szCs w:val="20"/>
              </w:rPr>
              <w:t xml:space="preserve"> - </w:t>
            </w:r>
            <w:proofErr w:type="spellStart"/>
            <w:r w:rsidRPr="00AA173C">
              <w:rPr>
                <w:rFonts w:ascii="Verdana" w:hAnsi="Verdana" w:cs="Times New Roman"/>
                <w:sz w:val="20"/>
                <w:szCs w:val="20"/>
              </w:rPr>
              <w:t>an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application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designed</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generate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reports</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shows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works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broadcast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on</w:t>
            </w:r>
            <w:proofErr w:type="spellEnd"/>
            <w:r w:rsidRPr="00AA173C">
              <w:rPr>
                <w:rFonts w:ascii="Verdana" w:hAnsi="Verdana" w:cs="Times New Roman"/>
                <w:sz w:val="20"/>
                <w:szCs w:val="20"/>
              </w:rPr>
              <w:t xml:space="preserve"> LRT </w:t>
            </w:r>
            <w:proofErr w:type="spellStart"/>
            <w:r w:rsidRPr="00AA173C">
              <w:rPr>
                <w:rFonts w:ascii="Verdana" w:hAnsi="Verdana" w:cs="Times New Roman"/>
                <w:sz w:val="20"/>
                <w:szCs w:val="20"/>
              </w:rPr>
              <w:t>television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channels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by</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combining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Run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Log</w:t>
            </w:r>
            <w:proofErr w:type="spellEnd"/>
            <w:r w:rsidRPr="00AA173C">
              <w:rPr>
                <w:rFonts w:ascii="Verdana" w:hAnsi="Verdana" w:cs="Times New Roman"/>
                <w:sz w:val="20"/>
                <w:szCs w:val="20"/>
              </w:rPr>
              <w:t xml:space="preserve"> data </w:t>
            </w:r>
            <w:proofErr w:type="spellStart"/>
            <w:r w:rsidRPr="00AA173C">
              <w:rPr>
                <w:rFonts w:ascii="Verdana" w:hAnsi="Verdana" w:cs="Times New Roman"/>
                <w:sz w:val="20"/>
                <w:szCs w:val="20"/>
              </w:rPr>
              <w:t>received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through</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interface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from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TV </w:t>
            </w:r>
            <w:proofErr w:type="spellStart"/>
            <w:r w:rsidRPr="00AA173C">
              <w:rPr>
                <w:rFonts w:ascii="Verdana" w:hAnsi="Verdana" w:cs="Times New Roman"/>
                <w:sz w:val="20"/>
                <w:szCs w:val="20"/>
              </w:rPr>
              <w:t>program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planning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about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broadcast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during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required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reporting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period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and</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additional</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information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filled</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LRT </w:t>
            </w:r>
            <w:proofErr w:type="spellStart"/>
            <w:r w:rsidRPr="00AA173C">
              <w:rPr>
                <w:rFonts w:ascii="Verdana" w:hAnsi="Verdana" w:cs="Times New Roman"/>
                <w:sz w:val="20"/>
                <w:szCs w:val="20"/>
              </w:rPr>
              <w:t>MetaData</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system</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about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works</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art</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played</w:t>
            </w:r>
            <w:proofErr w:type="spellEnd"/>
            <w:r w:rsidRPr="00AA173C">
              <w:rPr>
                <w:rFonts w:ascii="Verdana" w:hAnsi="Verdana" w:cs="Times New Roman"/>
                <w:sz w:val="20"/>
                <w:szCs w:val="20"/>
              </w:rPr>
              <w:t>/</w:t>
            </w:r>
            <w:proofErr w:type="spellStart"/>
            <w:r w:rsidRPr="00AA173C">
              <w:rPr>
                <w:rFonts w:ascii="Verdana" w:hAnsi="Verdana" w:cs="Times New Roman"/>
                <w:sz w:val="20"/>
                <w:szCs w:val="20"/>
              </w:rPr>
              <w:t>shown</w:t>
            </w:r>
            <w:proofErr w:type="spellEnd"/>
            <w:r w:rsidRPr="00AA173C">
              <w:rPr>
                <w:rFonts w:ascii="Verdana" w:hAnsi="Verdana" w:cs="Times New Roman"/>
                <w:sz w:val="20"/>
                <w:szCs w:val="20"/>
              </w:rPr>
              <w:t xml:space="preserve"> in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episode</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show</w:t>
            </w:r>
            <w:proofErr w:type="spellEnd"/>
            <w:r w:rsidRPr="00AA173C">
              <w:rPr>
                <w:rFonts w:ascii="Verdana" w:hAnsi="Verdana" w:cs="Times New Roman"/>
                <w:sz w:val="20"/>
                <w:szCs w:val="20"/>
              </w:rPr>
              <w:t xml:space="preserve"> . </w:t>
            </w:r>
            <w:proofErr w:type="spellStart"/>
            <w:r w:rsidRPr="00AA173C">
              <w:rPr>
                <w:rFonts w:ascii="Verdana" w:hAnsi="Verdana" w:cs="Times New Roman"/>
                <w:sz w:val="20"/>
                <w:szCs w:val="20"/>
              </w:rPr>
              <w:t>These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reports</w:t>
            </w:r>
            <w:proofErr w:type="spellEnd"/>
            <w:r w:rsidRPr="00AA173C">
              <w:rPr>
                <w:rFonts w:ascii="Verdana" w:hAnsi="Verdana" w:cs="Times New Roman"/>
                <w:sz w:val="20"/>
                <w:szCs w:val="20"/>
              </w:rPr>
              <w:t xml:space="preserve"> are </w:t>
            </w:r>
            <w:proofErr w:type="spellStart"/>
            <w:r w:rsidRPr="00AA173C">
              <w:rPr>
                <w:rFonts w:ascii="Verdana" w:hAnsi="Verdana" w:cs="Times New Roman"/>
                <w:sz w:val="20"/>
                <w:szCs w:val="20"/>
              </w:rPr>
              <w:t>submitted</w:t>
            </w:r>
            <w:proofErr w:type="spellEnd"/>
            <w:r w:rsidRPr="00AA173C">
              <w:rPr>
                <w:rFonts w:ascii="Verdana" w:hAnsi="Verdana" w:cs="Times New Roman"/>
                <w:sz w:val="20"/>
                <w:szCs w:val="20"/>
              </w:rPr>
              <w:t xml:space="preserve"> to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agencies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representing</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authors</w:t>
            </w:r>
            <w:proofErr w:type="spellEnd"/>
            <w:r w:rsidRPr="00AA173C">
              <w:rPr>
                <w:rFonts w:ascii="Verdana" w:hAnsi="Verdana" w:cs="Times New Roman"/>
                <w:sz w:val="20"/>
                <w:szCs w:val="20"/>
              </w:rPr>
              <w:t xml:space="preserve"> of </w:t>
            </w:r>
            <w:proofErr w:type="spellStart"/>
            <w:r w:rsidRPr="00AA173C">
              <w:rPr>
                <w:rFonts w:ascii="Verdana" w:hAnsi="Verdana" w:cs="Times New Roman"/>
                <w:sz w:val="20"/>
                <w:szCs w:val="20"/>
              </w:rPr>
              <w:t>the</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works</w:t>
            </w:r>
            <w:proofErr w:type="spellEnd"/>
            <w:r w:rsidRPr="00AA173C">
              <w:rPr>
                <w:rFonts w:ascii="Verdana" w:hAnsi="Verdana" w:cs="Times New Roman"/>
                <w:sz w:val="20"/>
                <w:szCs w:val="20"/>
              </w:rPr>
              <w:t xml:space="preserve"> (LATGA, AGATA, </w:t>
            </w:r>
            <w:proofErr w:type="spellStart"/>
            <w:r w:rsidRPr="00AA173C">
              <w:rPr>
                <w:rFonts w:ascii="Verdana" w:hAnsi="Verdana" w:cs="Times New Roman"/>
                <w:sz w:val="20"/>
                <w:szCs w:val="20"/>
              </w:rPr>
              <w:t>Upright</w:t>
            </w:r>
            <w:proofErr w:type="spellEnd"/>
            <w:r w:rsidRPr="00AA173C">
              <w:rPr>
                <w:rFonts w:ascii="Verdana" w:hAnsi="Verdana" w:cs="Times New Roman"/>
                <w:sz w:val="20"/>
                <w:szCs w:val="20"/>
              </w:rPr>
              <w:t>, etc.).</w:t>
            </w:r>
          </w:p>
        </w:tc>
        <w:tc>
          <w:tcPr>
            <w:tcW w:w="4696" w:type="dxa"/>
          </w:tcPr>
          <w:p w14:paraId="7F9B458B" w14:textId="77777777" w:rsidR="00DF2263" w:rsidRPr="00AA173C" w:rsidRDefault="00DF2263" w:rsidP="008D184F">
            <w:pPr>
              <w:spacing w:line="360" w:lineRule="auto"/>
              <w:jc w:val="both"/>
              <w:rPr>
                <w:rFonts w:ascii="Verdana" w:hAnsi="Verdana" w:cs="Times New Roman"/>
                <w:sz w:val="20"/>
                <w:szCs w:val="20"/>
              </w:rPr>
            </w:pPr>
            <w:r w:rsidRPr="00AA173C">
              <w:rPr>
                <w:rFonts w:ascii="Verdana" w:hAnsi="Verdana" w:cs="Times New Roman"/>
                <w:b/>
                <w:bCs/>
                <w:sz w:val="20"/>
                <w:szCs w:val="20"/>
              </w:rPr>
              <w:t>LRT Ataskaitos</w:t>
            </w:r>
            <w:r w:rsidRPr="00AA173C">
              <w:rPr>
                <w:rFonts w:ascii="Verdana" w:hAnsi="Verdana" w:cs="Times New Roman"/>
                <w:sz w:val="20"/>
                <w:szCs w:val="20"/>
              </w:rPr>
              <w:t xml:space="preserve"> – aplikacija, skirta generuoti LRT televizijų kanaluose transliuotų laidų ir kūrinių ataskaitas apjungiant per sąsają gaunamus </w:t>
            </w:r>
            <w:proofErr w:type="spellStart"/>
            <w:r w:rsidRPr="00AA173C">
              <w:rPr>
                <w:rFonts w:ascii="Verdana" w:hAnsi="Verdana" w:cs="Times New Roman"/>
                <w:sz w:val="20"/>
                <w:szCs w:val="20"/>
              </w:rPr>
              <w:t>As</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Run</w:t>
            </w:r>
            <w:proofErr w:type="spellEnd"/>
            <w:r w:rsidRPr="00AA173C">
              <w:rPr>
                <w:rFonts w:ascii="Verdana" w:hAnsi="Verdana" w:cs="Times New Roman"/>
                <w:sz w:val="20"/>
                <w:szCs w:val="20"/>
              </w:rPr>
              <w:t xml:space="preserve"> </w:t>
            </w:r>
            <w:proofErr w:type="spellStart"/>
            <w:r w:rsidRPr="00AA173C">
              <w:rPr>
                <w:rFonts w:ascii="Verdana" w:hAnsi="Verdana" w:cs="Times New Roman"/>
                <w:sz w:val="20"/>
                <w:szCs w:val="20"/>
              </w:rPr>
              <w:t>Log</w:t>
            </w:r>
            <w:proofErr w:type="spellEnd"/>
            <w:r w:rsidRPr="00AA173C">
              <w:rPr>
                <w:rFonts w:ascii="Verdana" w:hAnsi="Verdana" w:cs="Times New Roman"/>
                <w:sz w:val="20"/>
                <w:szCs w:val="20"/>
              </w:rPr>
              <w:t xml:space="preserve"> duomenis iš TV tinklelio planavimo sistemos apie per reikalingą ataskaitinį laikotarpį transliuotas laidas ir LRT </w:t>
            </w:r>
            <w:proofErr w:type="spellStart"/>
            <w:r w:rsidRPr="00AA173C">
              <w:rPr>
                <w:rFonts w:ascii="Verdana" w:hAnsi="Verdana" w:cs="Times New Roman"/>
                <w:sz w:val="20"/>
                <w:szCs w:val="20"/>
              </w:rPr>
              <w:t>MetaData</w:t>
            </w:r>
            <w:proofErr w:type="spellEnd"/>
            <w:r w:rsidRPr="00AA173C">
              <w:rPr>
                <w:rFonts w:ascii="Verdana" w:hAnsi="Verdana" w:cs="Times New Roman"/>
                <w:sz w:val="20"/>
                <w:szCs w:val="20"/>
              </w:rPr>
              <w:t xml:space="preserve"> sistemoje užpildytą pridėtinę informaciją apie laidos epizode skambėjusius/rodytus meno kūrinius. Šios ataskaitos teikiamos kūrinių autorius atstovaujančioms agentūroms (LATGA, AGATA, </w:t>
            </w:r>
            <w:proofErr w:type="spellStart"/>
            <w:r w:rsidRPr="00AA173C">
              <w:rPr>
                <w:rFonts w:ascii="Verdana" w:hAnsi="Verdana" w:cs="Times New Roman"/>
                <w:sz w:val="20"/>
                <w:szCs w:val="20"/>
              </w:rPr>
              <w:t>Upright</w:t>
            </w:r>
            <w:proofErr w:type="spellEnd"/>
            <w:r w:rsidRPr="00AA173C">
              <w:rPr>
                <w:rFonts w:ascii="Verdana" w:hAnsi="Verdana" w:cs="Times New Roman"/>
                <w:sz w:val="20"/>
                <w:szCs w:val="20"/>
              </w:rPr>
              <w:t xml:space="preserve"> ir kt.).</w:t>
            </w:r>
          </w:p>
        </w:tc>
      </w:tr>
    </w:tbl>
    <w:p w14:paraId="48E95F9A" w14:textId="77777777" w:rsidR="00DF2263" w:rsidRPr="00AA173C" w:rsidRDefault="00DF2263" w:rsidP="00DF2263">
      <w:pPr>
        <w:tabs>
          <w:tab w:val="right" w:pos="9923"/>
        </w:tabs>
        <w:spacing w:after="0" w:line="360" w:lineRule="auto"/>
        <w:jc w:val="both"/>
        <w:rPr>
          <w:rStyle w:val="Hyperlink"/>
          <w:rFonts w:ascii="Verdana" w:hAnsi="Verdana" w:cs="Times New Roman"/>
          <w:sz w:val="20"/>
          <w:szCs w:val="20"/>
          <w:lang w:eastAsia="lt-LT"/>
        </w:rPr>
      </w:pPr>
    </w:p>
    <w:p w14:paraId="3C057D9A" w14:textId="77777777" w:rsidR="00DF2263" w:rsidRPr="00AA173C" w:rsidRDefault="00DF2263" w:rsidP="00DF2263">
      <w:pPr>
        <w:pStyle w:val="NoSpacing"/>
        <w:jc w:val="both"/>
        <w:rPr>
          <w:rFonts w:ascii="Verdana" w:hAnsi="Verdana" w:cs="Times New Roman"/>
          <w:sz w:val="20"/>
          <w:szCs w:val="20"/>
        </w:rPr>
      </w:pPr>
    </w:p>
    <w:p w14:paraId="4704B987" w14:textId="77777777" w:rsidR="003B2DC8" w:rsidRPr="00AA173C" w:rsidRDefault="003B2DC8">
      <w:pPr>
        <w:rPr>
          <w:rFonts w:ascii="Verdana" w:hAnsi="Verdana"/>
          <w:sz w:val="20"/>
          <w:szCs w:val="20"/>
        </w:rPr>
      </w:pPr>
    </w:p>
    <w:sectPr w:rsidR="003B2DC8" w:rsidRPr="00AA173C" w:rsidSect="00073619">
      <w:headerReference w:type="default" r:id="rId10"/>
      <w:footerReference w:type="default" r:id="rId11"/>
      <w:pgSz w:w="12240" w:h="15840"/>
      <w:pgMar w:top="454" w:right="1440" w:bottom="45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C0E93" w14:textId="77777777" w:rsidR="009B331D" w:rsidRDefault="009B331D">
      <w:pPr>
        <w:spacing w:after="0" w:line="240" w:lineRule="auto"/>
      </w:pPr>
      <w:r>
        <w:separator/>
      </w:r>
    </w:p>
  </w:endnote>
  <w:endnote w:type="continuationSeparator" w:id="0">
    <w:p w14:paraId="60AF6412" w14:textId="77777777" w:rsidR="009B331D" w:rsidRDefault="009B3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F487362" w14:paraId="74346322" w14:textId="77777777" w:rsidTr="00481F65">
      <w:trPr>
        <w:trHeight w:val="300"/>
      </w:trPr>
      <w:tc>
        <w:tcPr>
          <w:tcW w:w="3120" w:type="dxa"/>
        </w:tcPr>
        <w:p w14:paraId="01A051F2" w14:textId="77777777" w:rsidR="00C162EA" w:rsidRDefault="00C162EA" w:rsidP="00481F65">
          <w:pPr>
            <w:pStyle w:val="Header"/>
            <w:ind w:left="-115"/>
          </w:pPr>
        </w:p>
      </w:tc>
      <w:tc>
        <w:tcPr>
          <w:tcW w:w="3120" w:type="dxa"/>
        </w:tcPr>
        <w:p w14:paraId="7E74527A" w14:textId="77777777" w:rsidR="00C162EA" w:rsidRDefault="00C162EA" w:rsidP="00481F65">
          <w:pPr>
            <w:pStyle w:val="Header"/>
            <w:jc w:val="center"/>
          </w:pPr>
        </w:p>
      </w:tc>
      <w:tc>
        <w:tcPr>
          <w:tcW w:w="3120" w:type="dxa"/>
        </w:tcPr>
        <w:p w14:paraId="4F8D20E9" w14:textId="77777777" w:rsidR="00C162EA" w:rsidRDefault="00C162EA" w:rsidP="00481F65">
          <w:pPr>
            <w:pStyle w:val="Header"/>
            <w:ind w:right="-115"/>
            <w:jc w:val="right"/>
          </w:pPr>
        </w:p>
      </w:tc>
    </w:tr>
  </w:tbl>
  <w:p w14:paraId="18CBFD0D" w14:textId="77777777" w:rsidR="00C162EA" w:rsidRDefault="00C16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F8D30" w14:textId="77777777" w:rsidR="009B331D" w:rsidRDefault="009B331D">
      <w:pPr>
        <w:spacing w:after="0" w:line="240" w:lineRule="auto"/>
      </w:pPr>
      <w:r>
        <w:separator/>
      </w:r>
    </w:p>
  </w:footnote>
  <w:footnote w:type="continuationSeparator" w:id="0">
    <w:p w14:paraId="62F138ED" w14:textId="77777777" w:rsidR="009B331D" w:rsidRDefault="009B33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F487362" w14:paraId="41E9F290" w14:textId="77777777" w:rsidTr="00481F65">
      <w:trPr>
        <w:trHeight w:val="300"/>
      </w:trPr>
      <w:tc>
        <w:tcPr>
          <w:tcW w:w="3120" w:type="dxa"/>
        </w:tcPr>
        <w:p w14:paraId="167B06A3" w14:textId="77777777" w:rsidR="00C162EA" w:rsidRDefault="00C162EA" w:rsidP="00481F65">
          <w:pPr>
            <w:pStyle w:val="Header"/>
            <w:ind w:left="-115"/>
          </w:pPr>
        </w:p>
      </w:tc>
      <w:tc>
        <w:tcPr>
          <w:tcW w:w="3120" w:type="dxa"/>
        </w:tcPr>
        <w:p w14:paraId="08BA4C26" w14:textId="77777777" w:rsidR="00C162EA" w:rsidRDefault="00C162EA" w:rsidP="00481F65">
          <w:pPr>
            <w:pStyle w:val="Header"/>
            <w:jc w:val="center"/>
          </w:pPr>
        </w:p>
      </w:tc>
      <w:tc>
        <w:tcPr>
          <w:tcW w:w="3120" w:type="dxa"/>
        </w:tcPr>
        <w:p w14:paraId="6E07F25E" w14:textId="77777777" w:rsidR="00C162EA" w:rsidRDefault="00C162EA" w:rsidP="00481F65">
          <w:pPr>
            <w:pStyle w:val="Header"/>
            <w:ind w:right="-115"/>
            <w:jc w:val="right"/>
          </w:pPr>
        </w:p>
      </w:tc>
    </w:tr>
  </w:tbl>
  <w:p w14:paraId="470B663D" w14:textId="77777777" w:rsidR="00C162EA" w:rsidRDefault="00C162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263"/>
    <w:rsid w:val="000023A6"/>
    <w:rsid w:val="0012221D"/>
    <w:rsid w:val="003B2B2A"/>
    <w:rsid w:val="003B2DC8"/>
    <w:rsid w:val="008876A0"/>
    <w:rsid w:val="008F6CCC"/>
    <w:rsid w:val="009B331D"/>
    <w:rsid w:val="00AA173C"/>
    <w:rsid w:val="00C162EA"/>
    <w:rsid w:val="00DF2263"/>
    <w:rsid w:val="00EB01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EBECA"/>
  <w15:chartTrackingRefBased/>
  <w15:docId w15:val="{2B3021CF-ABEA-4D8F-9D91-5F5AADF77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63"/>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F2263"/>
    <w:pPr>
      <w:spacing w:after="0" w:line="240" w:lineRule="auto"/>
    </w:pPr>
    <w:rPr>
      <w:rFonts w:asciiTheme="minorHAnsi" w:hAnsiTheme="minorHAnsi"/>
      <w:sz w:val="22"/>
    </w:rPr>
  </w:style>
  <w:style w:type="character" w:styleId="Hyperlink">
    <w:name w:val="Hyperlink"/>
    <w:basedOn w:val="DefaultParagraphFont"/>
    <w:uiPriority w:val="99"/>
    <w:unhideWhenUsed/>
    <w:rsid w:val="00DF2263"/>
    <w:rPr>
      <w:color w:val="0563C1" w:themeColor="hyperlink"/>
      <w:u w:val="single"/>
    </w:rPr>
  </w:style>
  <w:style w:type="table" w:styleId="TableGrid">
    <w:name w:val="Table Grid"/>
    <w:basedOn w:val="TableNormal"/>
    <w:uiPriority w:val="39"/>
    <w:rsid w:val="00DF226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F2263"/>
    <w:pPr>
      <w:tabs>
        <w:tab w:val="center" w:pos="4819"/>
        <w:tab w:val="right" w:pos="9638"/>
      </w:tabs>
      <w:spacing w:after="0" w:line="240" w:lineRule="auto"/>
    </w:pPr>
    <w:rPr>
      <w:rFonts w:ascii="Times New Roman" w:eastAsia="Times New Roman" w:hAnsi="Times New Roman" w:cs="Times New Roman"/>
      <w:sz w:val="24"/>
      <w:szCs w:val="20"/>
      <w:lang w:val="x-none" w:eastAsia="x-none"/>
    </w:rPr>
  </w:style>
  <w:style w:type="character" w:customStyle="1" w:styleId="FooterChar">
    <w:name w:val="Footer Char"/>
    <w:basedOn w:val="DefaultParagraphFont"/>
    <w:link w:val="Footer"/>
    <w:uiPriority w:val="99"/>
    <w:rsid w:val="00DF2263"/>
    <w:rPr>
      <w:rFonts w:ascii="Times New Roman" w:eastAsia="Times New Roman" w:hAnsi="Times New Roman" w:cs="Times New Roman"/>
      <w:sz w:val="24"/>
      <w:szCs w:val="20"/>
      <w:lang w:val="x-none" w:eastAsia="x-none"/>
    </w:rPr>
  </w:style>
  <w:style w:type="paragraph" w:styleId="Header">
    <w:name w:val="header"/>
    <w:basedOn w:val="Normal"/>
    <w:link w:val="HeaderChar"/>
    <w:uiPriority w:val="99"/>
    <w:unhideWhenUsed/>
    <w:rsid w:val="00DF2263"/>
    <w:pPr>
      <w:tabs>
        <w:tab w:val="center" w:pos="4819"/>
        <w:tab w:val="right" w:pos="9638"/>
      </w:tabs>
      <w:spacing w:after="0" w:line="240" w:lineRule="auto"/>
    </w:pPr>
  </w:style>
  <w:style w:type="character" w:customStyle="1" w:styleId="HeaderChar">
    <w:name w:val="Header Char"/>
    <w:basedOn w:val="DefaultParagraphFont"/>
    <w:link w:val="Header"/>
    <w:uiPriority w:val="99"/>
    <w:rsid w:val="00DF2263"/>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1B73C-028F-4285-B460-B8218B1E30E1}"/>
</file>

<file path=customXml/itemProps2.xml><?xml version="1.0" encoding="utf-8"?>
<ds:datastoreItem xmlns:ds="http://schemas.openxmlformats.org/officeDocument/2006/customXml" ds:itemID="{5172D3A7-A47E-4696-A369-86779A40B3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C7D6DE-412B-412C-AD02-DEEBE55B8CF0}">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1480</Words>
  <Characters>8883</Characters>
  <Application>Microsoft Office Word</Application>
  <DocSecurity>0</DocSecurity>
  <Lines>269</Lines>
  <Paragraphs>24</Paragraphs>
  <ScaleCrop>false</ScaleCrop>
  <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Navickė</dc:creator>
  <cp:keywords/>
  <dc:description/>
  <cp:lastModifiedBy>Artūras Kudarauskas</cp:lastModifiedBy>
  <cp:revision>3</cp:revision>
  <dcterms:created xsi:type="dcterms:W3CDTF">2026-06-18T08:47:00Z</dcterms:created>
  <dcterms:modified xsi:type="dcterms:W3CDTF">2026-07-10T07:50:00Z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